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1FC" w:rsidRPr="00222F26" w:rsidRDefault="009041FC" w:rsidP="009041FC">
      <w:pPr>
        <w:keepNext/>
        <w:keepLines/>
        <w:spacing w:before="120"/>
        <w:ind w:left="5103"/>
        <w:jc w:val="right"/>
        <w:outlineLvl w:val="1"/>
        <w:rPr>
          <w:rFonts w:eastAsia="Calibri"/>
          <w:color w:val="0070C0"/>
          <w:sz w:val="22"/>
          <w:szCs w:val="22"/>
          <w:lang w:eastAsia="lt-LT"/>
        </w:rPr>
      </w:pPr>
      <w:bookmarkStart w:id="0" w:name="_Ref38540913"/>
      <w:bookmarkStart w:id="1" w:name="_Ref38898051"/>
      <w:bookmarkStart w:id="2" w:name="_Ref38901392"/>
      <w:bookmarkStart w:id="3" w:name="_Toc184038835"/>
      <w:r w:rsidRPr="00222F26">
        <w:rPr>
          <w:rFonts w:eastAsia="Calibri"/>
          <w:color w:val="0070C0"/>
          <w:sz w:val="22"/>
          <w:szCs w:val="22"/>
          <w:lang w:eastAsia="lt-LT"/>
        </w:rPr>
        <w:t>Pirkimo sąlygų 6 priedas „Pasiūlymo forma“</w:t>
      </w:r>
      <w:bookmarkEnd w:id="0"/>
      <w:bookmarkEnd w:id="1"/>
      <w:bookmarkEnd w:id="2"/>
      <w:bookmarkEnd w:id="3"/>
    </w:p>
    <w:p w:rsidR="002511B6" w:rsidRPr="00222F26" w:rsidRDefault="002511B6" w:rsidP="00CE3D91">
      <w:pPr>
        <w:jc w:val="both"/>
        <w:rPr>
          <w:b/>
          <w:color w:val="000000"/>
          <w:sz w:val="24"/>
          <w:szCs w:val="24"/>
        </w:rPr>
      </w:pPr>
    </w:p>
    <w:p w:rsidR="002511B6" w:rsidRPr="00222F26" w:rsidRDefault="002511B6" w:rsidP="002511B6">
      <w:pPr>
        <w:suppressAutoHyphens/>
        <w:autoSpaceDN w:val="0"/>
        <w:jc w:val="both"/>
        <w:textAlignment w:val="baseline"/>
        <w:rPr>
          <w:rFonts w:eastAsia="Calibri"/>
          <w:color w:val="000000"/>
          <w:sz w:val="24"/>
          <w:szCs w:val="24"/>
        </w:rPr>
      </w:pPr>
    </w:p>
    <w:p w:rsidR="002511B6" w:rsidRPr="00222F26" w:rsidRDefault="002511B6" w:rsidP="002511B6">
      <w:pPr>
        <w:shd w:val="clear" w:color="auto" w:fill="FFFFFF"/>
        <w:suppressAutoHyphens/>
        <w:autoSpaceDN w:val="0"/>
        <w:jc w:val="center"/>
        <w:textAlignment w:val="baseline"/>
        <w:rPr>
          <w:rFonts w:eastAsia="Calibri"/>
          <w:sz w:val="24"/>
          <w:szCs w:val="22"/>
        </w:rPr>
      </w:pPr>
      <w:r w:rsidRPr="00222F26">
        <w:rPr>
          <w:rFonts w:eastAsia="Calibri"/>
          <w:b/>
          <w:color w:val="000000"/>
          <w:sz w:val="24"/>
          <w:szCs w:val="24"/>
        </w:rPr>
        <w:t>(</w:t>
      </w:r>
      <w:r w:rsidRPr="00222F26">
        <w:rPr>
          <w:rFonts w:eastAsia="Calibri"/>
          <w:b/>
          <w:bCs/>
          <w:color w:val="000000"/>
          <w:sz w:val="24"/>
          <w:szCs w:val="24"/>
        </w:rPr>
        <w:t xml:space="preserve">Tiekėjo pasiūlymo </w:t>
      </w:r>
      <w:r w:rsidRPr="00222F26">
        <w:rPr>
          <w:rFonts w:eastAsia="Calibri"/>
          <w:b/>
          <w:color w:val="000000"/>
          <w:sz w:val="24"/>
          <w:szCs w:val="24"/>
        </w:rPr>
        <w:t>formos pavyzdys)</w:t>
      </w:r>
    </w:p>
    <w:p w:rsidR="002511B6" w:rsidRPr="00222F26" w:rsidRDefault="002511B6" w:rsidP="002511B6">
      <w:pPr>
        <w:shd w:val="clear" w:color="auto" w:fill="FFFFFF"/>
        <w:suppressAutoHyphens/>
        <w:autoSpaceDN w:val="0"/>
        <w:textAlignment w:val="baseline"/>
        <w:rPr>
          <w:rFonts w:eastAsia="Calibri"/>
          <w:b/>
          <w:bCs/>
          <w:color w:val="000000"/>
          <w:szCs w:val="22"/>
        </w:rPr>
      </w:pPr>
    </w:p>
    <w:p w:rsidR="002511B6" w:rsidRPr="00222F26" w:rsidRDefault="002511B6" w:rsidP="002511B6">
      <w:pPr>
        <w:suppressAutoHyphens/>
        <w:autoSpaceDN w:val="0"/>
        <w:ind w:right="-178"/>
        <w:jc w:val="center"/>
        <w:textAlignment w:val="baseline"/>
        <w:rPr>
          <w:rFonts w:eastAsia="Calibri"/>
          <w:color w:val="000000"/>
          <w:szCs w:val="16"/>
        </w:rPr>
      </w:pPr>
      <w:r w:rsidRPr="00222F26">
        <w:rPr>
          <w:rFonts w:eastAsia="Calibri"/>
          <w:color w:val="000000"/>
          <w:szCs w:val="16"/>
        </w:rPr>
        <w:t>Herbas arba prekių ženklas</w:t>
      </w:r>
    </w:p>
    <w:p w:rsidR="002511B6" w:rsidRPr="00222F26" w:rsidRDefault="002511B6" w:rsidP="002511B6">
      <w:pPr>
        <w:suppressAutoHyphens/>
        <w:autoSpaceDN w:val="0"/>
        <w:ind w:right="-178"/>
        <w:jc w:val="center"/>
        <w:textAlignment w:val="baseline"/>
        <w:rPr>
          <w:rFonts w:eastAsia="Calibri"/>
          <w:color w:val="000000"/>
          <w:szCs w:val="16"/>
        </w:rPr>
      </w:pPr>
    </w:p>
    <w:p w:rsidR="002511B6" w:rsidRPr="00222F26" w:rsidRDefault="002511B6" w:rsidP="002511B6">
      <w:pPr>
        <w:suppressAutoHyphens/>
        <w:autoSpaceDN w:val="0"/>
        <w:ind w:right="-178"/>
        <w:jc w:val="center"/>
        <w:textAlignment w:val="baseline"/>
        <w:rPr>
          <w:rFonts w:eastAsia="Calibri"/>
          <w:color w:val="000000"/>
          <w:szCs w:val="16"/>
        </w:rPr>
      </w:pPr>
      <w:r w:rsidRPr="00222F26">
        <w:rPr>
          <w:rFonts w:eastAsia="Calibri"/>
          <w:color w:val="000000"/>
          <w:szCs w:val="16"/>
        </w:rPr>
        <w:t>(Tiekėjo pavadinimas)</w:t>
      </w:r>
    </w:p>
    <w:p w:rsidR="002511B6" w:rsidRPr="00222F26" w:rsidRDefault="002511B6" w:rsidP="002511B6">
      <w:pPr>
        <w:suppressAutoHyphens/>
        <w:autoSpaceDN w:val="0"/>
        <w:ind w:right="-178"/>
        <w:jc w:val="center"/>
        <w:textAlignment w:val="baseline"/>
        <w:rPr>
          <w:rFonts w:eastAsia="Calibri"/>
          <w:color w:val="000000"/>
          <w:szCs w:val="22"/>
        </w:rPr>
      </w:pPr>
    </w:p>
    <w:p w:rsidR="002511B6" w:rsidRPr="00222F26" w:rsidRDefault="002511B6" w:rsidP="002511B6">
      <w:pPr>
        <w:suppressAutoHyphens/>
        <w:autoSpaceDN w:val="0"/>
        <w:ind w:right="-178"/>
        <w:jc w:val="center"/>
        <w:textAlignment w:val="baseline"/>
        <w:rPr>
          <w:rFonts w:eastAsia="Calibri"/>
          <w:color w:val="000000"/>
          <w:szCs w:val="16"/>
        </w:rPr>
      </w:pPr>
      <w:r w:rsidRPr="00222F26">
        <w:rPr>
          <w:rFonts w:eastAsia="Calibri"/>
          <w:color w:val="00000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2511B6" w:rsidRPr="00222F26" w:rsidRDefault="002511B6" w:rsidP="002511B6">
      <w:pPr>
        <w:tabs>
          <w:tab w:val="center" w:pos="2520"/>
        </w:tabs>
        <w:suppressAutoHyphens/>
        <w:autoSpaceDN w:val="0"/>
        <w:jc w:val="both"/>
        <w:textAlignment w:val="baseline"/>
        <w:rPr>
          <w:rFonts w:eastAsia="Calibri"/>
          <w:color w:val="000000"/>
          <w:szCs w:val="22"/>
        </w:rPr>
      </w:pPr>
    </w:p>
    <w:p w:rsidR="002511B6" w:rsidRPr="00222F26" w:rsidRDefault="002511B6" w:rsidP="002511B6">
      <w:pPr>
        <w:tabs>
          <w:tab w:val="center" w:pos="2520"/>
        </w:tabs>
        <w:suppressAutoHyphens/>
        <w:autoSpaceDN w:val="0"/>
        <w:jc w:val="both"/>
        <w:textAlignment w:val="baseline"/>
        <w:rPr>
          <w:rFonts w:eastAsia="Calibri"/>
          <w:color w:val="000000"/>
          <w:sz w:val="24"/>
          <w:szCs w:val="24"/>
        </w:rPr>
      </w:pPr>
      <w:r w:rsidRPr="00222F26">
        <w:rPr>
          <w:rFonts w:eastAsia="Calibri"/>
          <w:color w:val="000000"/>
          <w:sz w:val="24"/>
          <w:szCs w:val="24"/>
        </w:rPr>
        <w:t>UAB „Utenos vandenys“</w:t>
      </w:r>
    </w:p>
    <w:p w:rsidR="002511B6" w:rsidRPr="00222F26" w:rsidRDefault="002511B6" w:rsidP="002511B6">
      <w:pPr>
        <w:suppressAutoHyphens/>
        <w:autoSpaceDN w:val="0"/>
        <w:jc w:val="center"/>
        <w:textAlignment w:val="baseline"/>
        <w:rPr>
          <w:rFonts w:eastAsia="Calibri"/>
          <w:b/>
          <w:color w:val="000000"/>
          <w:sz w:val="24"/>
          <w:szCs w:val="24"/>
        </w:rPr>
      </w:pPr>
    </w:p>
    <w:p w:rsidR="002511B6" w:rsidRPr="00222F26" w:rsidRDefault="002511B6" w:rsidP="002511B6">
      <w:pPr>
        <w:suppressAutoHyphens/>
        <w:autoSpaceDN w:val="0"/>
        <w:jc w:val="center"/>
        <w:textAlignment w:val="baseline"/>
        <w:rPr>
          <w:rFonts w:eastAsia="Calibri"/>
          <w:b/>
          <w:color w:val="000000"/>
          <w:sz w:val="24"/>
          <w:szCs w:val="24"/>
        </w:rPr>
      </w:pPr>
      <w:r w:rsidRPr="00222F26">
        <w:rPr>
          <w:rFonts w:eastAsia="Calibri"/>
          <w:b/>
          <w:color w:val="000000"/>
          <w:sz w:val="24"/>
          <w:szCs w:val="24"/>
        </w:rPr>
        <w:t>PASIŪLYMAS</w:t>
      </w:r>
    </w:p>
    <w:p w:rsidR="002511B6" w:rsidRPr="00222F26" w:rsidRDefault="002511B6" w:rsidP="002511B6">
      <w:pPr>
        <w:tabs>
          <w:tab w:val="right" w:leader="underscore" w:pos="8505"/>
        </w:tabs>
        <w:suppressAutoHyphens/>
        <w:autoSpaceDN w:val="0"/>
        <w:jc w:val="center"/>
        <w:textAlignment w:val="baseline"/>
        <w:rPr>
          <w:rFonts w:eastAsia="Calibri"/>
          <w:sz w:val="24"/>
          <w:szCs w:val="22"/>
        </w:rPr>
      </w:pPr>
      <w:r w:rsidRPr="00222F26">
        <w:rPr>
          <w:rFonts w:eastAsia="Calibri"/>
          <w:b/>
          <w:sz w:val="24"/>
          <w:szCs w:val="24"/>
        </w:rPr>
        <w:t>VIEŠAJAM PIRKIMUI „</w:t>
      </w:r>
      <w:r w:rsidR="00ED096E" w:rsidRPr="00222F26">
        <w:rPr>
          <w:rFonts w:eastAsia="Calibri"/>
          <w:b/>
          <w:sz w:val="24"/>
          <w:szCs w:val="24"/>
        </w:rPr>
        <w:t>SAVANORIŠKO DARBUOTOJŲ SVEIKATOS DRAUDIMO PASLAUGOS</w:t>
      </w:r>
      <w:r w:rsidRPr="00222F26">
        <w:rPr>
          <w:rFonts w:eastAsia="Calibri"/>
          <w:b/>
          <w:sz w:val="24"/>
          <w:szCs w:val="24"/>
        </w:rPr>
        <w:t>“</w:t>
      </w:r>
    </w:p>
    <w:p w:rsidR="002511B6" w:rsidRPr="00222F26" w:rsidRDefault="002511B6" w:rsidP="002511B6">
      <w:pPr>
        <w:tabs>
          <w:tab w:val="right" w:leader="underscore" w:pos="8505"/>
        </w:tabs>
        <w:suppressAutoHyphens/>
        <w:autoSpaceDN w:val="0"/>
        <w:jc w:val="center"/>
        <w:textAlignment w:val="baseline"/>
        <w:rPr>
          <w:rFonts w:eastAsia="Calibri"/>
          <w:b/>
          <w:i/>
          <w:color w:val="FF0000"/>
          <w:sz w:val="24"/>
          <w:szCs w:val="24"/>
        </w:rPr>
      </w:pPr>
    </w:p>
    <w:p w:rsidR="002511B6" w:rsidRPr="00222F26" w:rsidRDefault="002511B6" w:rsidP="002511B6">
      <w:pPr>
        <w:shd w:val="clear" w:color="auto" w:fill="FFFFFF"/>
        <w:suppressAutoHyphens/>
        <w:autoSpaceDN w:val="0"/>
        <w:jc w:val="center"/>
        <w:textAlignment w:val="baseline"/>
        <w:rPr>
          <w:rFonts w:eastAsia="Calibri"/>
          <w:sz w:val="24"/>
          <w:szCs w:val="22"/>
        </w:rPr>
      </w:pPr>
      <w:r w:rsidRPr="00222F26">
        <w:rPr>
          <w:rFonts w:eastAsia="Calibri"/>
          <w:color w:val="000000"/>
          <w:szCs w:val="22"/>
        </w:rPr>
        <w:t>____________</w:t>
      </w:r>
      <w:r w:rsidRPr="00222F26">
        <w:rPr>
          <w:rFonts w:eastAsia="Calibri"/>
          <w:b/>
          <w:bCs/>
          <w:color w:val="000000"/>
          <w:szCs w:val="22"/>
        </w:rPr>
        <w:t xml:space="preserve"> </w:t>
      </w:r>
      <w:r w:rsidRPr="00222F26">
        <w:rPr>
          <w:rFonts w:eastAsia="Calibri"/>
          <w:color w:val="000000"/>
          <w:szCs w:val="22"/>
        </w:rPr>
        <w:t>Nr.__________</w:t>
      </w:r>
    </w:p>
    <w:p w:rsidR="002511B6" w:rsidRPr="00222F26" w:rsidRDefault="002511B6" w:rsidP="002511B6">
      <w:pPr>
        <w:shd w:val="clear" w:color="auto" w:fill="FFFFFF"/>
        <w:suppressAutoHyphens/>
        <w:autoSpaceDN w:val="0"/>
        <w:ind w:left="2592" w:firstLine="1296"/>
        <w:textAlignment w:val="baseline"/>
        <w:rPr>
          <w:rFonts w:eastAsia="Calibri"/>
          <w:bCs/>
          <w:color w:val="000000"/>
          <w:szCs w:val="22"/>
        </w:rPr>
      </w:pPr>
      <w:r w:rsidRPr="00222F26">
        <w:rPr>
          <w:rFonts w:eastAsia="Calibri"/>
          <w:bCs/>
          <w:color w:val="000000"/>
          <w:szCs w:val="22"/>
        </w:rPr>
        <w:t>(Data)</w:t>
      </w:r>
    </w:p>
    <w:p w:rsidR="002511B6" w:rsidRPr="00222F26" w:rsidRDefault="002511B6" w:rsidP="002511B6">
      <w:pPr>
        <w:shd w:val="clear" w:color="auto" w:fill="FFFFFF"/>
        <w:suppressAutoHyphens/>
        <w:autoSpaceDN w:val="0"/>
        <w:jc w:val="center"/>
        <w:textAlignment w:val="baseline"/>
        <w:rPr>
          <w:rFonts w:eastAsia="Calibri"/>
          <w:bCs/>
          <w:color w:val="000000"/>
          <w:szCs w:val="22"/>
        </w:rPr>
      </w:pPr>
      <w:r w:rsidRPr="00222F26">
        <w:rPr>
          <w:rFonts w:eastAsia="Calibri"/>
          <w:bCs/>
          <w:color w:val="000000"/>
          <w:szCs w:val="22"/>
        </w:rPr>
        <w:t>_____________</w:t>
      </w:r>
    </w:p>
    <w:p w:rsidR="002511B6" w:rsidRPr="00222F26" w:rsidRDefault="002511B6" w:rsidP="002511B6">
      <w:pPr>
        <w:shd w:val="clear" w:color="auto" w:fill="FFFFFF"/>
        <w:suppressAutoHyphens/>
        <w:autoSpaceDN w:val="0"/>
        <w:jc w:val="center"/>
        <w:textAlignment w:val="baseline"/>
        <w:rPr>
          <w:rFonts w:eastAsia="Calibri"/>
          <w:bCs/>
          <w:color w:val="000000"/>
          <w:szCs w:val="22"/>
        </w:rPr>
      </w:pPr>
      <w:r w:rsidRPr="00222F26">
        <w:rPr>
          <w:rFonts w:eastAsia="Calibri"/>
          <w:bCs/>
          <w:color w:val="000000"/>
          <w:szCs w:val="22"/>
        </w:rPr>
        <w:t>(Sudarymo vieta)</w:t>
      </w:r>
    </w:p>
    <w:p w:rsidR="002511B6" w:rsidRPr="00222F26" w:rsidRDefault="002511B6" w:rsidP="002511B6">
      <w:pPr>
        <w:suppressAutoHyphens/>
        <w:autoSpaceDN w:val="0"/>
        <w:jc w:val="right"/>
        <w:textAlignment w:val="baseline"/>
        <w:rPr>
          <w:rFonts w:eastAsia="Calibri"/>
          <w:color w:val="000000"/>
        </w:rPr>
      </w:pPr>
      <w:r w:rsidRPr="00222F26">
        <w:rPr>
          <w:rFonts w:eastAsia="Calibri"/>
          <w:color w:val="000000"/>
        </w:rPr>
        <w:tab/>
      </w:r>
      <w:r w:rsidRPr="00222F26">
        <w:rPr>
          <w:rFonts w:eastAsia="Calibri"/>
          <w:color w:val="000000"/>
        </w:rPr>
        <w:tab/>
      </w:r>
      <w:r w:rsidRPr="00222F26">
        <w:rPr>
          <w:rFonts w:eastAsia="Calibri"/>
          <w:color w:val="000000"/>
        </w:rPr>
        <w:tab/>
      </w:r>
      <w:r w:rsidRPr="00222F26">
        <w:rPr>
          <w:rFonts w:eastAsia="Calibri"/>
          <w:color w:val="000000"/>
        </w:rPr>
        <w:tab/>
      </w:r>
      <w:r w:rsidRPr="00222F26">
        <w:rPr>
          <w:rFonts w:eastAsia="Calibri"/>
          <w:color w:val="000000"/>
        </w:rPr>
        <w:tab/>
      </w:r>
      <w:r w:rsidRPr="00222F26">
        <w:rPr>
          <w:rFonts w:eastAsia="Calibri"/>
          <w:color w:val="000000"/>
        </w:rPr>
        <w:tab/>
      </w:r>
      <w:r w:rsidRPr="00222F26">
        <w:rPr>
          <w:rFonts w:eastAsia="Calibri"/>
          <w:color w:val="000000"/>
        </w:rPr>
        <w:tab/>
      </w:r>
    </w:p>
    <w:p w:rsidR="009041FC" w:rsidRPr="00222F26" w:rsidRDefault="009041FC" w:rsidP="009041FC">
      <w:pPr>
        <w:rPr>
          <w:bCs/>
          <w:color w:val="000000"/>
          <w:sz w:val="24"/>
          <w:szCs w:val="24"/>
          <w:vertAlign w:val="superscript"/>
        </w:rPr>
      </w:pPr>
    </w:p>
    <w:p w:rsidR="009041FC" w:rsidRPr="00222F26" w:rsidRDefault="009041FC" w:rsidP="009041FC">
      <w:pPr>
        <w:suppressAutoHyphens/>
        <w:spacing w:after="160" w:line="259" w:lineRule="auto"/>
        <w:ind w:left="720"/>
        <w:contextualSpacing/>
        <w:jc w:val="center"/>
        <w:rPr>
          <w:b/>
          <w:bCs/>
          <w:iCs/>
          <w:sz w:val="22"/>
          <w:szCs w:val="22"/>
        </w:rPr>
      </w:pPr>
      <w:r w:rsidRPr="00222F26">
        <w:rPr>
          <w:b/>
          <w:bCs/>
          <w:iCs/>
          <w:sz w:val="22"/>
          <w:szCs w:val="22"/>
        </w:rPr>
        <w:t>1.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CE3D91" w:rsidRPr="00222F26" w:rsidTr="006925AF">
        <w:tc>
          <w:tcPr>
            <w:tcW w:w="5070" w:type="dxa"/>
            <w:tcBorders>
              <w:top w:val="single" w:sz="4" w:space="0" w:color="auto"/>
              <w:left w:val="single" w:sz="4" w:space="0" w:color="auto"/>
              <w:bottom w:val="single" w:sz="4" w:space="0" w:color="auto"/>
              <w:right w:val="single" w:sz="4" w:space="0" w:color="auto"/>
            </w:tcBorders>
            <w:hideMark/>
          </w:tcPr>
          <w:p w:rsidR="00CE3D91" w:rsidRPr="00222F26" w:rsidRDefault="00CE3D91" w:rsidP="006925AF">
            <w:pPr>
              <w:jc w:val="both"/>
              <w:rPr>
                <w:sz w:val="22"/>
                <w:szCs w:val="22"/>
              </w:rPr>
            </w:pPr>
            <w:r w:rsidRPr="00222F26">
              <w:rPr>
                <w:sz w:val="22"/>
                <w:szCs w:val="22"/>
              </w:rPr>
              <w:t>Tiekėjo pavadinimas / Ūkio subjektų grupės Tiekėjų pavadinimai</w:t>
            </w:r>
            <w:r w:rsidRPr="00222F26">
              <w:rPr>
                <w:sz w:val="22"/>
                <w:szCs w:val="22"/>
                <w:vertAlign w:val="superscript"/>
              </w:rPr>
              <w:footnoteReference w:id="1"/>
            </w:r>
          </w:p>
        </w:tc>
        <w:tc>
          <w:tcPr>
            <w:tcW w:w="4785" w:type="dxa"/>
            <w:tcBorders>
              <w:top w:val="single" w:sz="4" w:space="0" w:color="auto"/>
              <w:left w:val="single" w:sz="4" w:space="0" w:color="auto"/>
              <w:bottom w:val="single" w:sz="4" w:space="0" w:color="auto"/>
              <w:right w:val="single" w:sz="4" w:space="0" w:color="auto"/>
            </w:tcBorders>
          </w:tcPr>
          <w:p w:rsidR="00CE3D91" w:rsidRPr="00222F26" w:rsidRDefault="00CE3D91" w:rsidP="006925AF">
            <w:pPr>
              <w:jc w:val="both"/>
              <w:rPr>
                <w:sz w:val="22"/>
                <w:szCs w:val="22"/>
              </w:rPr>
            </w:pPr>
          </w:p>
        </w:tc>
      </w:tr>
      <w:tr w:rsidR="00CE3D91" w:rsidRPr="00222F26" w:rsidTr="006925AF">
        <w:tc>
          <w:tcPr>
            <w:tcW w:w="5070" w:type="dxa"/>
            <w:tcBorders>
              <w:top w:val="single" w:sz="4" w:space="0" w:color="auto"/>
              <w:left w:val="single" w:sz="4" w:space="0" w:color="auto"/>
              <w:bottom w:val="single" w:sz="4" w:space="0" w:color="auto"/>
              <w:right w:val="single" w:sz="4" w:space="0" w:color="auto"/>
            </w:tcBorders>
          </w:tcPr>
          <w:p w:rsidR="00CE3D91" w:rsidRPr="00222F26" w:rsidRDefault="00CE3D91" w:rsidP="006925AF">
            <w:pPr>
              <w:jc w:val="both"/>
              <w:rPr>
                <w:sz w:val="22"/>
                <w:szCs w:val="22"/>
              </w:rPr>
            </w:pPr>
            <w:r w:rsidRPr="00222F26">
              <w:rPr>
                <w:sz w:val="22"/>
                <w:szCs w:val="22"/>
              </w:rPr>
              <w:t xml:space="preserve">Ūkio subjektų grupės atsakingas partneris </w:t>
            </w:r>
            <w:r w:rsidRPr="00222F26">
              <w:rPr>
                <w:i/>
                <w:iCs/>
                <w:sz w:val="22"/>
                <w:szCs w:val="22"/>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rsidR="00CE3D91" w:rsidRPr="00222F26" w:rsidRDefault="00CE3D91" w:rsidP="006925AF">
            <w:pPr>
              <w:jc w:val="both"/>
              <w:rPr>
                <w:sz w:val="22"/>
                <w:szCs w:val="22"/>
              </w:rPr>
            </w:pPr>
          </w:p>
        </w:tc>
      </w:tr>
      <w:tr w:rsidR="00CE3D91" w:rsidRPr="00222F26" w:rsidTr="006925AF">
        <w:tc>
          <w:tcPr>
            <w:tcW w:w="5070" w:type="dxa"/>
            <w:tcBorders>
              <w:top w:val="single" w:sz="4" w:space="0" w:color="auto"/>
              <w:left w:val="single" w:sz="4" w:space="0" w:color="auto"/>
              <w:bottom w:val="single" w:sz="4" w:space="0" w:color="auto"/>
              <w:right w:val="single" w:sz="4" w:space="0" w:color="auto"/>
            </w:tcBorders>
            <w:hideMark/>
          </w:tcPr>
          <w:p w:rsidR="00CE3D91" w:rsidRPr="00222F26" w:rsidRDefault="00CE3D91" w:rsidP="006925AF">
            <w:pPr>
              <w:jc w:val="both"/>
              <w:rPr>
                <w:sz w:val="22"/>
                <w:szCs w:val="22"/>
              </w:rPr>
            </w:pPr>
            <w:r w:rsidRPr="00222F26">
              <w:rPr>
                <w:sz w:val="22"/>
                <w:szCs w:val="22"/>
              </w:rPr>
              <w:t>Tiekėjo adresas (-ai)</w:t>
            </w:r>
            <w:r w:rsidRPr="00222F26">
              <w:rPr>
                <w:sz w:val="22"/>
                <w:szCs w:val="22"/>
                <w:vertAlign w:val="superscript"/>
              </w:rPr>
              <w:footnoteReference w:id="2"/>
            </w:r>
            <w:r w:rsidRPr="00222F26">
              <w:rPr>
                <w:sz w:val="22"/>
                <w:szCs w:val="22"/>
              </w:rPr>
              <w:t xml:space="preserve"> </w:t>
            </w:r>
            <w:r w:rsidRPr="00222F26">
              <w:rPr>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rsidR="00CE3D91" w:rsidRPr="00222F26" w:rsidRDefault="00CE3D91" w:rsidP="006925AF">
            <w:pPr>
              <w:jc w:val="both"/>
              <w:rPr>
                <w:sz w:val="22"/>
                <w:szCs w:val="22"/>
              </w:rPr>
            </w:pPr>
          </w:p>
        </w:tc>
      </w:tr>
      <w:tr w:rsidR="00CE3D91" w:rsidRPr="00222F26" w:rsidTr="006925AF">
        <w:tc>
          <w:tcPr>
            <w:tcW w:w="5070" w:type="dxa"/>
            <w:tcBorders>
              <w:top w:val="single" w:sz="4" w:space="0" w:color="auto"/>
              <w:left w:val="single" w:sz="4" w:space="0" w:color="auto"/>
              <w:bottom w:val="single" w:sz="4" w:space="0" w:color="auto"/>
              <w:right w:val="single" w:sz="4" w:space="0" w:color="auto"/>
            </w:tcBorders>
            <w:hideMark/>
          </w:tcPr>
          <w:p w:rsidR="00CE3D91" w:rsidRPr="00222F26" w:rsidRDefault="00CE3D91" w:rsidP="006925AF">
            <w:pPr>
              <w:jc w:val="both"/>
              <w:rPr>
                <w:sz w:val="22"/>
                <w:szCs w:val="22"/>
              </w:rPr>
            </w:pPr>
            <w:r w:rsidRPr="00222F26">
              <w:rPr>
                <w:sz w:val="22"/>
                <w:szCs w:val="22"/>
              </w:rPr>
              <w:t>Juridinio asmens kodas (-ai)</w:t>
            </w:r>
            <w:r w:rsidRPr="00222F26">
              <w:rPr>
                <w:sz w:val="22"/>
                <w:szCs w:val="22"/>
                <w:vertAlign w:val="superscript"/>
              </w:rPr>
              <w:footnoteReference w:id="3"/>
            </w:r>
            <w:r w:rsidRPr="00222F26">
              <w:rPr>
                <w:sz w:val="22"/>
                <w:szCs w:val="22"/>
              </w:rPr>
              <w:t xml:space="preserve"> </w:t>
            </w:r>
            <w:r w:rsidRPr="00222F26">
              <w:rPr>
                <w:i/>
                <w:iCs/>
                <w:sz w:val="22"/>
                <w:szCs w:val="22"/>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rsidR="00CE3D91" w:rsidRPr="00222F26" w:rsidRDefault="00CE3D91" w:rsidP="006925AF">
            <w:pPr>
              <w:jc w:val="both"/>
              <w:rPr>
                <w:sz w:val="22"/>
                <w:szCs w:val="22"/>
              </w:rPr>
            </w:pPr>
          </w:p>
        </w:tc>
      </w:tr>
      <w:tr w:rsidR="00CE3D91" w:rsidRPr="00222F26" w:rsidTr="006925AF">
        <w:tc>
          <w:tcPr>
            <w:tcW w:w="5070" w:type="dxa"/>
            <w:tcBorders>
              <w:top w:val="single" w:sz="4" w:space="0" w:color="auto"/>
              <w:left w:val="single" w:sz="4" w:space="0" w:color="auto"/>
              <w:bottom w:val="single" w:sz="4" w:space="0" w:color="auto"/>
              <w:right w:val="single" w:sz="4" w:space="0" w:color="auto"/>
            </w:tcBorders>
            <w:hideMark/>
          </w:tcPr>
          <w:p w:rsidR="00CE3D91" w:rsidRPr="00222F26" w:rsidRDefault="00CE3D91" w:rsidP="006925AF">
            <w:pPr>
              <w:jc w:val="both"/>
              <w:rPr>
                <w:sz w:val="22"/>
                <w:szCs w:val="22"/>
              </w:rPr>
            </w:pPr>
            <w:r w:rsidRPr="00222F26">
              <w:rPr>
                <w:sz w:val="22"/>
                <w:szCs w:val="22"/>
              </w:rPr>
              <w:t>Tiekėjo PVM mokėtojo kodas (-ai)</w:t>
            </w:r>
            <w:r w:rsidRPr="00222F26">
              <w:rPr>
                <w:sz w:val="22"/>
                <w:szCs w:val="22"/>
                <w:vertAlign w:val="superscript"/>
              </w:rPr>
              <w:footnoteReference w:id="4"/>
            </w:r>
          </w:p>
        </w:tc>
        <w:tc>
          <w:tcPr>
            <w:tcW w:w="4785" w:type="dxa"/>
            <w:tcBorders>
              <w:top w:val="single" w:sz="4" w:space="0" w:color="auto"/>
              <w:left w:val="single" w:sz="4" w:space="0" w:color="auto"/>
              <w:bottom w:val="single" w:sz="4" w:space="0" w:color="auto"/>
              <w:right w:val="single" w:sz="4" w:space="0" w:color="auto"/>
            </w:tcBorders>
          </w:tcPr>
          <w:p w:rsidR="00CE3D91" w:rsidRPr="00222F26" w:rsidRDefault="00CE3D91" w:rsidP="006925AF">
            <w:pPr>
              <w:jc w:val="both"/>
              <w:rPr>
                <w:sz w:val="22"/>
                <w:szCs w:val="22"/>
              </w:rPr>
            </w:pPr>
          </w:p>
        </w:tc>
      </w:tr>
      <w:tr w:rsidR="00CE3D91" w:rsidRPr="00222F26" w:rsidTr="006925AF">
        <w:trPr>
          <w:trHeight w:val="342"/>
        </w:trPr>
        <w:tc>
          <w:tcPr>
            <w:tcW w:w="5070" w:type="dxa"/>
            <w:tcBorders>
              <w:top w:val="single" w:sz="4" w:space="0" w:color="auto"/>
              <w:left w:val="single" w:sz="4" w:space="0" w:color="auto"/>
              <w:bottom w:val="single" w:sz="4" w:space="0" w:color="auto"/>
              <w:right w:val="single" w:sz="4" w:space="0" w:color="auto"/>
            </w:tcBorders>
          </w:tcPr>
          <w:p w:rsidR="00CE3D91" w:rsidRPr="00222F26" w:rsidRDefault="00CE3D91" w:rsidP="006925AF">
            <w:pPr>
              <w:jc w:val="both"/>
              <w:rPr>
                <w:sz w:val="22"/>
                <w:szCs w:val="22"/>
              </w:rPr>
            </w:pPr>
            <w:r w:rsidRPr="00222F26">
              <w:rPr>
                <w:sz w:val="22"/>
                <w:szCs w:val="22"/>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rsidR="00CE3D91" w:rsidRPr="00222F26" w:rsidRDefault="00CE3D91" w:rsidP="006925AF">
            <w:pPr>
              <w:jc w:val="both"/>
              <w:rPr>
                <w:sz w:val="22"/>
                <w:szCs w:val="22"/>
              </w:rPr>
            </w:pPr>
          </w:p>
        </w:tc>
      </w:tr>
      <w:tr w:rsidR="00CE3D91" w:rsidRPr="00222F26" w:rsidTr="006925AF">
        <w:tc>
          <w:tcPr>
            <w:tcW w:w="5070" w:type="dxa"/>
            <w:tcBorders>
              <w:top w:val="single" w:sz="4" w:space="0" w:color="auto"/>
              <w:left w:val="single" w:sz="4" w:space="0" w:color="auto"/>
              <w:bottom w:val="single" w:sz="4" w:space="0" w:color="auto"/>
              <w:right w:val="single" w:sz="4" w:space="0" w:color="auto"/>
            </w:tcBorders>
          </w:tcPr>
          <w:p w:rsidR="00CE3D91" w:rsidRPr="00222F26" w:rsidRDefault="00CE3D91" w:rsidP="006925AF">
            <w:pPr>
              <w:jc w:val="both"/>
              <w:rPr>
                <w:sz w:val="22"/>
                <w:szCs w:val="22"/>
              </w:rPr>
            </w:pPr>
            <w:r w:rsidRPr="00222F26">
              <w:rPr>
                <w:sz w:val="22"/>
                <w:szCs w:val="22"/>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rsidR="00CE3D91" w:rsidRPr="00222F26" w:rsidRDefault="00CE3D91" w:rsidP="006925AF">
            <w:pPr>
              <w:jc w:val="both"/>
              <w:rPr>
                <w:sz w:val="22"/>
                <w:szCs w:val="22"/>
              </w:rPr>
            </w:pPr>
          </w:p>
        </w:tc>
      </w:tr>
      <w:tr w:rsidR="00CE3D91" w:rsidRPr="00222F26" w:rsidTr="006925AF">
        <w:tc>
          <w:tcPr>
            <w:tcW w:w="5070" w:type="dxa"/>
            <w:tcBorders>
              <w:top w:val="single" w:sz="4" w:space="0" w:color="auto"/>
              <w:left w:val="single" w:sz="4" w:space="0" w:color="auto"/>
              <w:bottom w:val="single" w:sz="4" w:space="0" w:color="auto"/>
              <w:right w:val="single" w:sz="4" w:space="0" w:color="auto"/>
            </w:tcBorders>
          </w:tcPr>
          <w:p w:rsidR="00CE3D91" w:rsidRPr="00222F26" w:rsidRDefault="00CE3D91" w:rsidP="006925AF">
            <w:pPr>
              <w:jc w:val="both"/>
              <w:rPr>
                <w:sz w:val="22"/>
                <w:szCs w:val="22"/>
              </w:rPr>
            </w:pPr>
            <w:r w:rsidRPr="00222F26">
              <w:rPr>
                <w:sz w:val="22"/>
                <w:szCs w:val="22"/>
              </w:rPr>
              <w:t>Pasiūlymo pasirašymui Tiekėjo / Ūkio subjektų grupės partnerio įgalioto asmens vardas, pavardė, pareigos, teisinis atstovavimo pagrindas, pagal kurį asmuo pasirašo</w:t>
            </w:r>
            <w:r w:rsidRPr="00222F26">
              <w:rPr>
                <w:sz w:val="22"/>
                <w:szCs w:val="22"/>
                <w:vertAlign w:val="superscript"/>
              </w:rPr>
              <w:footnoteReference w:id="5"/>
            </w:r>
            <w:r w:rsidRPr="00222F26">
              <w:rPr>
                <w:sz w:val="22"/>
                <w:szCs w:val="22"/>
              </w:rPr>
              <w:t xml:space="preserve"> </w:t>
            </w:r>
            <w:r w:rsidRPr="00222F26">
              <w:rPr>
                <w:i/>
                <w:iCs/>
                <w:sz w:val="22"/>
                <w:szCs w:val="22"/>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rsidR="00CE3D91" w:rsidRPr="00222F26" w:rsidRDefault="00CE3D91" w:rsidP="006925AF">
            <w:pPr>
              <w:jc w:val="both"/>
              <w:rPr>
                <w:sz w:val="22"/>
                <w:szCs w:val="22"/>
              </w:rPr>
            </w:pPr>
          </w:p>
        </w:tc>
      </w:tr>
      <w:tr w:rsidR="00CE3D91" w:rsidRPr="00222F26" w:rsidTr="006925AF">
        <w:tc>
          <w:tcPr>
            <w:tcW w:w="5070" w:type="dxa"/>
            <w:tcBorders>
              <w:top w:val="single" w:sz="4" w:space="0" w:color="auto"/>
              <w:left w:val="single" w:sz="4" w:space="0" w:color="auto"/>
              <w:bottom w:val="single" w:sz="4" w:space="0" w:color="auto"/>
              <w:right w:val="single" w:sz="4" w:space="0" w:color="auto"/>
            </w:tcBorders>
          </w:tcPr>
          <w:p w:rsidR="00CE3D91" w:rsidRPr="00222F26" w:rsidRDefault="00CE3D91" w:rsidP="006925AF">
            <w:pPr>
              <w:jc w:val="both"/>
              <w:rPr>
                <w:sz w:val="22"/>
                <w:szCs w:val="22"/>
              </w:rPr>
            </w:pPr>
            <w:r w:rsidRPr="00222F26">
              <w:rPr>
                <w:sz w:val="22"/>
                <w:szCs w:val="22"/>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rsidR="00CE3D91" w:rsidRPr="00222F26" w:rsidRDefault="00CE3D91" w:rsidP="006925AF">
            <w:pPr>
              <w:jc w:val="both"/>
              <w:rPr>
                <w:sz w:val="22"/>
                <w:szCs w:val="22"/>
              </w:rPr>
            </w:pPr>
          </w:p>
        </w:tc>
      </w:tr>
      <w:tr w:rsidR="00CE3D91" w:rsidRPr="00222F26" w:rsidTr="006925AF">
        <w:tc>
          <w:tcPr>
            <w:tcW w:w="5070" w:type="dxa"/>
            <w:tcBorders>
              <w:top w:val="single" w:sz="4" w:space="0" w:color="auto"/>
              <w:left w:val="single" w:sz="4" w:space="0" w:color="auto"/>
              <w:bottom w:val="single" w:sz="4" w:space="0" w:color="auto"/>
              <w:right w:val="single" w:sz="4" w:space="0" w:color="auto"/>
            </w:tcBorders>
          </w:tcPr>
          <w:p w:rsidR="00CE3D91" w:rsidRPr="00222F26" w:rsidRDefault="00CE3D91" w:rsidP="006925AF">
            <w:pPr>
              <w:jc w:val="both"/>
              <w:rPr>
                <w:sz w:val="22"/>
                <w:szCs w:val="22"/>
              </w:rPr>
            </w:pPr>
            <w:r w:rsidRPr="00222F26">
              <w:rPr>
                <w:sz w:val="22"/>
                <w:szCs w:val="22"/>
              </w:rPr>
              <w:t xml:space="preserve">Tiekėjo / Ūkio subjektų grupės, laimėjimo atveju, </w:t>
            </w:r>
            <w:r w:rsidRPr="00222F26">
              <w:rPr>
                <w:sz w:val="22"/>
                <w:szCs w:val="22"/>
              </w:rPr>
              <w:lastRenderedPageBreak/>
              <w:t>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rsidR="00CE3D91" w:rsidRPr="00222F26" w:rsidRDefault="00CE3D91" w:rsidP="006925AF">
            <w:pPr>
              <w:jc w:val="both"/>
              <w:rPr>
                <w:sz w:val="22"/>
                <w:szCs w:val="22"/>
              </w:rPr>
            </w:pPr>
          </w:p>
        </w:tc>
      </w:tr>
    </w:tbl>
    <w:p w:rsidR="002511B6" w:rsidRPr="00222F26" w:rsidRDefault="002511B6" w:rsidP="002511B6">
      <w:pPr>
        <w:suppressAutoHyphens/>
        <w:autoSpaceDN w:val="0"/>
        <w:jc w:val="both"/>
        <w:textAlignment w:val="baseline"/>
        <w:rPr>
          <w:rFonts w:eastAsia="Calibri"/>
          <w:color w:val="000000"/>
          <w:szCs w:val="22"/>
        </w:rPr>
      </w:pPr>
    </w:p>
    <w:p w:rsidR="009041FC" w:rsidRPr="00222F26" w:rsidRDefault="009041FC" w:rsidP="002511B6">
      <w:pPr>
        <w:suppressAutoHyphens/>
        <w:autoSpaceDN w:val="0"/>
        <w:jc w:val="both"/>
        <w:textAlignment w:val="baseline"/>
        <w:rPr>
          <w:rFonts w:eastAsia="Calibri"/>
          <w:color w:val="000000"/>
          <w:szCs w:val="22"/>
        </w:rPr>
      </w:pPr>
    </w:p>
    <w:p w:rsidR="009041FC" w:rsidRPr="00222F26" w:rsidRDefault="009041FC" w:rsidP="009041FC">
      <w:pPr>
        <w:tabs>
          <w:tab w:val="left" w:pos="567"/>
        </w:tabs>
        <w:contextualSpacing/>
        <w:jc w:val="center"/>
        <w:rPr>
          <w:rFonts w:eastAsia="Calibri"/>
          <w:b/>
          <w:bCs/>
          <w:sz w:val="22"/>
          <w:szCs w:val="22"/>
          <w:lang w:eastAsia="lt-LT"/>
        </w:rPr>
      </w:pPr>
      <w:r w:rsidRPr="00222F26">
        <w:rPr>
          <w:rFonts w:eastAsia="Calibri"/>
          <w:b/>
          <w:bCs/>
          <w:sz w:val="22"/>
          <w:szCs w:val="24"/>
        </w:rPr>
        <w:t xml:space="preserve">2. </w:t>
      </w:r>
      <w:r w:rsidRPr="00222F26">
        <w:rPr>
          <w:rFonts w:eastAsia="Calibri"/>
          <w:b/>
          <w:bCs/>
          <w:sz w:val="22"/>
          <w:szCs w:val="22"/>
          <w:lang w:eastAsia="lt-LT"/>
        </w:rPr>
        <w:t>INFORMACIJA APIE ŪKIO SUBJEKTUS, KURIŲ PAJĖGUMAIS TIEKĖJAS REMIASI, KAD ATITIKTŲ PERKANČIOJO SUBJEKTO KELIAMUS KVALIFIKACIJOS REIKALAVIMUS (JEIGU TOKIE REIKALAVIMAI KELIAMI) (</w:t>
      </w:r>
      <w:r w:rsidRPr="00222F26">
        <w:rPr>
          <w:rFonts w:eastAsia="Calibri"/>
          <w:b/>
          <w:bCs/>
          <w:i/>
          <w:iCs/>
          <w:sz w:val="22"/>
          <w:szCs w:val="22"/>
          <w:lang w:eastAsia="lt-LT"/>
        </w:rPr>
        <w:t xml:space="preserve">nurodomi ir </w:t>
      </w:r>
      <w:proofErr w:type="spellStart"/>
      <w:r w:rsidRPr="00222F26">
        <w:rPr>
          <w:rFonts w:eastAsia="Calibri"/>
          <w:b/>
          <w:bCs/>
          <w:i/>
          <w:iCs/>
          <w:sz w:val="22"/>
          <w:szCs w:val="22"/>
          <w:lang w:eastAsia="lt-LT"/>
        </w:rPr>
        <w:t>kvazisubtiekėjai</w:t>
      </w:r>
      <w:proofErr w:type="spellEnd"/>
      <w:r w:rsidRPr="00222F26">
        <w:rPr>
          <w:rFonts w:eastAsia="Calibri"/>
          <w:b/>
          <w:bCs/>
          <w:i/>
          <w:iCs/>
          <w:sz w:val="22"/>
          <w:szCs w:val="22"/>
          <w:lang w:eastAsia="lt-LT"/>
        </w:rPr>
        <w:t xml:space="preserve"> – fiziniai asmenys, kuriuos ketinama įdarbinti pirkimo laimėjimo atveju)</w:t>
      </w:r>
    </w:p>
    <w:p w:rsidR="009041FC" w:rsidRPr="00222F26" w:rsidRDefault="009041FC" w:rsidP="009041FC">
      <w:pPr>
        <w:contextualSpacing/>
        <w:jc w:val="center"/>
        <w:rPr>
          <w:rFonts w:eastAsia="Calibri"/>
          <w:i/>
          <w:iCs/>
          <w:sz w:val="22"/>
          <w:szCs w:val="22"/>
          <w:lang w:eastAsia="lt-LT"/>
        </w:rPr>
      </w:pPr>
      <w:r w:rsidRPr="00222F26">
        <w:rPr>
          <w:rFonts w:eastAsia="Calibri"/>
          <w:i/>
          <w:iCs/>
          <w:sz w:val="22"/>
          <w:szCs w:val="22"/>
          <w:lang w:eastAsia="lt-LT"/>
        </w:rPr>
        <w:t>(pildoma, jei tiekėjas pasitelkia kitų ūkio subjektų pajėgumais pagal PĮ 62 str.)</w:t>
      </w:r>
    </w:p>
    <w:tbl>
      <w:tblPr>
        <w:tblStyle w:val="Lentelstinklelis"/>
        <w:tblW w:w="10236" w:type="dxa"/>
        <w:tblInd w:w="-318" w:type="dxa"/>
        <w:tblLook w:val="04A0" w:firstRow="1" w:lastRow="0" w:firstColumn="1" w:lastColumn="0" w:noHBand="0" w:noVBand="1"/>
      </w:tblPr>
      <w:tblGrid>
        <w:gridCol w:w="858"/>
        <w:gridCol w:w="3457"/>
        <w:gridCol w:w="2258"/>
        <w:gridCol w:w="3663"/>
      </w:tblGrid>
      <w:tr w:rsidR="009041FC" w:rsidRPr="00222F26" w:rsidTr="00B63447">
        <w:tc>
          <w:tcPr>
            <w:tcW w:w="858" w:type="dxa"/>
            <w:shd w:val="clear" w:color="auto" w:fill="DAEEF3" w:themeFill="accent5" w:themeFillTint="33"/>
          </w:tcPr>
          <w:p w:rsidR="009041FC" w:rsidRPr="00222F26" w:rsidRDefault="009041FC" w:rsidP="009041FC">
            <w:pPr>
              <w:rPr>
                <w:rFonts w:eastAsia="Calibri" w:hAnsi="Times New Roman"/>
                <w:b/>
                <w:sz w:val="22"/>
                <w:szCs w:val="22"/>
              </w:rPr>
            </w:pPr>
            <w:r w:rsidRPr="00222F26">
              <w:rPr>
                <w:rFonts w:eastAsia="Calibri" w:hAnsi="Times New Roman"/>
                <w:b/>
                <w:sz w:val="22"/>
                <w:szCs w:val="22"/>
              </w:rPr>
              <w:t>Eil. Nr.</w:t>
            </w:r>
          </w:p>
        </w:tc>
        <w:tc>
          <w:tcPr>
            <w:tcW w:w="3457" w:type="dxa"/>
            <w:shd w:val="clear" w:color="auto" w:fill="DAEEF3" w:themeFill="accent5" w:themeFillTint="33"/>
          </w:tcPr>
          <w:p w:rsidR="009041FC" w:rsidRPr="00222F26" w:rsidRDefault="009041FC" w:rsidP="009041FC">
            <w:pPr>
              <w:jc w:val="center"/>
              <w:rPr>
                <w:rFonts w:eastAsia="Calibri" w:hAnsi="Times New Roman"/>
                <w:b/>
                <w:sz w:val="22"/>
                <w:szCs w:val="22"/>
              </w:rPr>
            </w:pPr>
            <w:r w:rsidRPr="00222F26">
              <w:rPr>
                <w:rFonts w:eastAsia="Calibri" w:hAnsi="Times New Roman"/>
                <w:b/>
                <w:sz w:val="22"/>
                <w:szCs w:val="22"/>
              </w:rPr>
              <w:t>Ūkio subjekto pavadinimas, juridinio asmens kodas, adresas</w:t>
            </w:r>
          </w:p>
        </w:tc>
        <w:tc>
          <w:tcPr>
            <w:tcW w:w="2258" w:type="dxa"/>
            <w:shd w:val="clear" w:color="auto" w:fill="DAEEF3" w:themeFill="accent5" w:themeFillTint="33"/>
          </w:tcPr>
          <w:p w:rsidR="009041FC" w:rsidRPr="00222F26" w:rsidRDefault="009041FC" w:rsidP="009041FC">
            <w:pPr>
              <w:jc w:val="center"/>
              <w:rPr>
                <w:rFonts w:eastAsia="Calibri" w:hAnsi="Times New Roman"/>
                <w:b/>
                <w:sz w:val="22"/>
                <w:szCs w:val="22"/>
              </w:rPr>
            </w:pPr>
            <w:r w:rsidRPr="00222F26">
              <w:rPr>
                <w:rFonts w:eastAsia="Calibri" w:hAnsi="Times New Roman"/>
                <w:b/>
                <w:sz w:val="22"/>
                <w:szCs w:val="22"/>
              </w:rPr>
              <w:t>Nuoroda į skelbimo apie pirkimą punkto sąlygą, kuriai atitikti remiamasi ūkio subjekto pajėgumais</w:t>
            </w:r>
          </w:p>
        </w:tc>
        <w:tc>
          <w:tcPr>
            <w:tcW w:w="3663" w:type="dxa"/>
            <w:shd w:val="clear" w:color="auto" w:fill="DAEEF3" w:themeFill="accent5" w:themeFillTint="33"/>
          </w:tcPr>
          <w:p w:rsidR="009041FC" w:rsidRPr="00222F26" w:rsidRDefault="009041FC" w:rsidP="009041FC">
            <w:pPr>
              <w:jc w:val="center"/>
              <w:rPr>
                <w:rFonts w:eastAsia="Calibri" w:hAnsi="Times New Roman"/>
                <w:b/>
                <w:sz w:val="22"/>
                <w:szCs w:val="22"/>
              </w:rPr>
            </w:pPr>
            <w:r w:rsidRPr="00222F26">
              <w:rPr>
                <w:rFonts w:eastAsia="Calibri" w:hAnsi="Times New Roman"/>
                <w:b/>
                <w:sz w:val="22"/>
                <w:szCs w:val="22"/>
              </w:rPr>
              <w:t xml:space="preserve">Sutarties objekto dalies, perduodamos vykdyti </w:t>
            </w:r>
            <w:proofErr w:type="spellStart"/>
            <w:r w:rsidRPr="00222F26">
              <w:rPr>
                <w:rFonts w:eastAsia="Calibri" w:hAnsi="Times New Roman"/>
                <w:b/>
                <w:sz w:val="22"/>
                <w:szCs w:val="22"/>
              </w:rPr>
              <w:t>subtiekėjui</w:t>
            </w:r>
            <w:proofErr w:type="spellEnd"/>
            <w:r w:rsidRPr="00222F26">
              <w:rPr>
                <w:rFonts w:eastAsia="Calibri" w:hAnsi="Times New Roman"/>
                <w:b/>
                <w:sz w:val="22"/>
                <w:szCs w:val="22"/>
              </w:rPr>
              <w:t>, aprašymas</w:t>
            </w:r>
          </w:p>
        </w:tc>
      </w:tr>
      <w:tr w:rsidR="009041FC" w:rsidRPr="00222F26" w:rsidTr="00B63447">
        <w:tc>
          <w:tcPr>
            <w:tcW w:w="858" w:type="dxa"/>
          </w:tcPr>
          <w:p w:rsidR="009041FC" w:rsidRPr="00222F26" w:rsidRDefault="009041FC" w:rsidP="009041FC">
            <w:pPr>
              <w:rPr>
                <w:rFonts w:eastAsia="Calibri" w:hAnsi="Times New Roman"/>
                <w:bCs/>
                <w:sz w:val="22"/>
                <w:szCs w:val="22"/>
              </w:rPr>
            </w:pPr>
            <w:r w:rsidRPr="00222F26">
              <w:rPr>
                <w:rFonts w:eastAsia="Calibri" w:hAnsi="Times New Roman"/>
                <w:bCs/>
                <w:sz w:val="22"/>
                <w:szCs w:val="22"/>
              </w:rPr>
              <w:t>1.</w:t>
            </w:r>
          </w:p>
        </w:tc>
        <w:tc>
          <w:tcPr>
            <w:tcW w:w="3457" w:type="dxa"/>
          </w:tcPr>
          <w:p w:rsidR="009041FC" w:rsidRPr="00222F26" w:rsidRDefault="009041FC" w:rsidP="009041FC">
            <w:pPr>
              <w:rPr>
                <w:rFonts w:eastAsia="Calibri" w:hAnsi="Times New Roman"/>
                <w:bCs/>
                <w:sz w:val="22"/>
                <w:szCs w:val="22"/>
              </w:rPr>
            </w:pPr>
          </w:p>
        </w:tc>
        <w:tc>
          <w:tcPr>
            <w:tcW w:w="2258" w:type="dxa"/>
          </w:tcPr>
          <w:p w:rsidR="009041FC" w:rsidRPr="00222F26" w:rsidRDefault="009041FC" w:rsidP="009041FC">
            <w:pPr>
              <w:rPr>
                <w:rFonts w:eastAsia="Calibri" w:hAnsi="Times New Roman"/>
                <w:bCs/>
                <w:sz w:val="22"/>
                <w:szCs w:val="22"/>
              </w:rPr>
            </w:pPr>
          </w:p>
        </w:tc>
        <w:tc>
          <w:tcPr>
            <w:tcW w:w="3663" w:type="dxa"/>
          </w:tcPr>
          <w:p w:rsidR="009041FC" w:rsidRPr="00222F26" w:rsidRDefault="009041FC" w:rsidP="009041FC">
            <w:pPr>
              <w:rPr>
                <w:rFonts w:eastAsia="Calibri" w:hAnsi="Times New Roman"/>
                <w:bCs/>
                <w:sz w:val="22"/>
                <w:szCs w:val="22"/>
              </w:rPr>
            </w:pPr>
          </w:p>
        </w:tc>
      </w:tr>
      <w:tr w:rsidR="009041FC" w:rsidRPr="00222F26" w:rsidTr="00B63447">
        <w:tc>
          <w:tcPr>
            <w:tcW w:w="858" w:type="dxa"/>
          </w:tcPr>
          <w:p w:rsidR="009041FC" w:rsidRPr="00222F26" w:rsidRDefault="009041FC" w:rsidP="009041FC">
            <w:pPr>
              <w:rPr>
                <w:rFonts w:eastAsia="Calibri" w:hAnsi="Times New Roman"/>
                <w:bCs/>
                <w:sz w:val="22"/>
                <w:szCs w:val="22"/>
              </w:rPr>
            </w:pPr>
            <w:r w:rsidRPr="00222F26">
              <w:rPr>
                <w:rFonts w:eastAsia="Calibri" w:hAnsi="Times New Roman"/>
                <w:bCs/>
                <w:sz w:val="22"/>
                <w:szCs w:val="22"/>
              </w:rPr>
              <w:t>2.</w:t>
            </w:r>
          </w:p>
        </w:tc>
        <w:tc>
          <w:tcPr>
            <w:tcW w:w="3457" w:type="dxa"/>
          </w:tcPr>
          <w:p w:rsidR="009041FC" w:rsidRPr="00222F26" w:rsidRDefault="009041FC" w:rsidP="009041FC">
            <w:pPr>
              <w:rPr>
                <w:rFonts w:eastAsia="Calibri" w:hAnsi="Times New Roman"/>
                <w:bCs/>
                <w:sz w:val="22"/>
                <w:szCs w:val="22"/>
              </w:rPr>
            </w:pPr>
          </w:p>
        </w:tc>
        <w:tc>
          <w:tcPr>
            <w:tcW w:w="2258" w:type="dxa"/>
          </w:tcPr>
          <w:p w:rsidR="009041FC" w:rsidRPr="00222F26" w:rsidRDefault="009041FC" w:rsidP="009041FC">
            <w:pPr>
              <w:rPr>
                <w:rFonts w:eastAsia="Calibri" w:hAnsi="Times New Roman"/>
                <w:bCs/>
                <w:sz w:val="22"/>
                <w:szCs w:val="22"/>
              </w:rPr>
            </w:pPr>
          </w:p>
        </w:tc>
        <w:tc>
          <w:tcPr>
            <w:tcW w:w="3663" w:type="dxa"/>
          </w:tcPr>
          <w:p w:rsidR="009041FC" w:rsidRPr="00222F26" w:rsidRDefault="009041FC" w:rsidP="009041FC">
            <w:pPr>
              <w:rPr>
                <w:rFonts w:eastAsia="Calibri" w:hAnsi="Times New Roman"/>
                <w:bCs/>
                <w:sz w:val="22"/>
                <w:szCs w:val="22"/>
              </w:rPr>
            </w:pPr>
          </w:p>
        </w:tc>
      </w:tr>
    </w:tbl>
    <w:p w:rsidR="009041FC" w:rsidRPr="00222F26" w:rsidRDefault="009041FC" w:rsidP="009041FC">
      <w:pPr>
        <w:tabs>
          <w:tab w:val="left" w:pos="567"/>
        </w:tabs>
        <w:jc w:val="center"/>
        <w:rPr>
          <w:rFonts w:eastAsia="Calibri"/>
          <w:b/>
          <w:bCs/>
          <w:sz w:val="22"/>
          <w:szCs w:val="22"/>
          <w:lang w:eastAsia="lt-LT"/>
        </w:rPr>
      </w:pPr>
    </w:p>
    <w:p w:rsidR="009041FC" w:rsidRPr="00222F26" w:rsidRDefault="009041FC" w:rsidP="009041FC">
      <w:pPr>
        <w:tabs>
          <w:tab w:val="left" w:pos="567"/>
        </w:tabs>
        <w:jc w:val="center"/>
        <w:rPr>
          <w:rFonts w:eastAsia="Calibri"/>
          <w:b/>
          <w:bCs/>
          <w:color w:val="000000"/>
          <w:sz w:val="22"/>
          <w:szCs w:val="22"/>
          <w:lang w:eastAsia="lt-LT"/>
        </w:rPr>
      </w:pPr>
      <w:r w:rsidRPr="00222F26">
        <w:rPr>
          <w:rFonts w:eastAsia="Calibri"/>
          <w:b/>
          <w:bCs/>
          <w:sz w:val="22"/>
          <w:szCs w:val="22"/>
          <w:lang w:eastAsia="lt-LT"/>
        </w:rPr>
        <w:t>3. INFORMACIJA APIE ŽINOMUS SUBTIEKĖJUS / SUBRANGOVUS IR JIEMS PERDUODAMA VYKDYTI SUTARTIES DALIS</w:t>
      </w:r>
    </w:p>
    <w:p w:rsidR="009041FC" w:rsidRPr="00222F26" w:rsidRDefault="009041FC" w:rsidP="009041FC">
      <w:pPr>
        <w:ind w:left="567"/>
        <w:contextualSpacing/>
        <w:jc w:val="center"/>
        <w:rPr>
          <w:rFonts w:eastAsia="Calibri"/>
          <w:i/>
          <w:iCs/>
          <w:color w:val="000000"/>
          <w:sz w:val="22"/>
          <w:szCs w:val="22"/>
          <w:lang w:eastAsia="lt-LT"/>
        </w:rPr>
      </w:pPr>
      <w:r w:rsidRPr="00222F26">
        <w:rPr>
          <w:rFonts w:eastAsia="Calibri"/>
          <w:i/>
          <w:iCs/>
          <w:color w:val="000000"/>
          <w:sz w:val="22"/>
          <w:szCs w:val="22"/>
          <w:lang w:eastAsia="lt-LT"/>
        </w:rPr>
        <w:t xml:space="preserve">(pildoma, jei tiekėjas pasitelkia </w:t>
      </w:r>
      <w:proofErr w:type="spellStart"/>
      <w:r w:rsidRPr="00222F26">
        <w:rPr>
          <w:rFonts w:eastAsia="Calibri"/>
          <w:i/>
          <w:iCs/>
          <w:color w:val="000000"/>
          <w:sz w:val="22"/>
          <w:szCs w:val="22"/>
          <w:lang w:eastAsia="lt-LT"/>
        </w:rPr>
        <w:t>subtiekėjus</w:t>
      </w:r>
      <w:proofErr w:type="spellEnd"/>
      <w:r w:rsidRPr="00222F26">
        <w:rPr>
          <w:rFonts w:eastAsia="Calibri"/>
          <w:i/>
          <w:iCs/>
          <w:color w:val="000000"/>
          <w:sz w:val="22"/>
          <w:szCs w:val="22"/>
          <w:lang w:eastAsia="lt-LT"/>
        </w:rPr>
        <w:t xml:space="preserve"> / subrangovus)</w:t>
      </w:r>
    </w:p>
    <w:tbl>
      <w:tblPr>
        <w:tblStyle w:val="Lentelstinklelis"/>
        <w:tblW w:w="10236" w:type="dxa"/>
        <w:tblInd w:w="-318" w:type="dxa"/>
        <w:tblLook w:val="04A0" w:firstRow="1" w:lastRow="0" w:firstColumn="1" w:lastColumn="0" w:noHBand="0" w:noVBand="1"/>
      </w:tblPr>
      <w:tblGrid>
        <w:gridCol w:w="858"/>
        <w:gridCol w:w="4079"/>
        <w:gridCol w:w="5299"/>
      </w:tblGrid>
      <w:tr w:rsidR="009041FC" w:rsidRPr="00222F26" w:rsidTr="00B63447">
        <w:tc>
          <w:tcPr>
            <w:tcW w:w="858" w:type="dxa"/>
            <w:shd w:val="clear" w:color="auto" w:fill="DAEEF3" w:themeFill="accent5" w:themeFillTint="33"/>
          </w:tcPr>
          <w:p w:rsidR="009041FC" w:rsidRPr="00222F26" w:rsidRDefault="009041FC" w:rsidP="009041FC">
            <w:pPr>
              <w:rPr>
                <w:rFonts w:eastAsia="Calibri" w:hAnsi="Times New Roman"/>
                <w:b/>
                <w:sz w:val="22"/>
                <w:szCs w:val="22"/>
              </w:rPr>
            </w:pPr>
            <w:r w:rsidRPr="00222F26">
              <w:rPr>
                <w:rFonts w:eastAsia="Calibri" w:hAnsi="Times New Roman"/>
                <w:b/>
                <w:sz w:val="22"/>
                <w:szCs w:val="22"/>
              </w:rPr>
              <w:t>Eil. Nr.</w:t>
            </w:r>
          </w:p>
        </w:tc>
        <w:tc>
          <w:tcPr>
            <w:tcW w:w="4079" w:type="dxa"/>
            <w:shd w:val="clear" w:color="auto" w:fill="DAEEF3" w:themeFill="accent5" w:themeFillTint="33"/>
          </w:tcPr>
          <w:p w:rsidR="009041FC" w:rsidRPr="00222F26" w:rsidRDefault="009041FC" w:rsidP="009041FC">
            <w:pPr>
              <w:jc w:val="center"/>
              <w:rPr>
                <w:rFonts w:eastAsia="Calibri" w:hAnsi="Times New Roman"/>
                <w:b/>
                <w:sz w:val="22"/>
                <w:szCs w:val="22"/>
              </w:rPr>
            </w:pPr>
            <w:proofErr w:type="spellStart"/>
            <w:r w:rsidRPr="00222F26">
              <w:rPr>
                <w:rFonts w:eastAsia="Calibri" w:hAnsi="Times New Roman"/>
                <w:b/>
                <w:sz w:val="22"/>
                <w:szCs w:val="22"/>
              </w:rPr>
              <w:t>Subtiekėjo</w:t>
            </w:r>
            <w:proofErr w:type="spellEnd"/>
            <w:r w:rsidRPr="00222F26">
              <w:rPr>
                <w:rFonts w:eastAsia="Calibri" w:hAnsi="Times New Roman"/>
                <w:b/>
                <w:sz w:val="22"/>
                <w:szCs w:val="22"/>
              </w:rPr>
              <w:t xml:space="preserve"> / subrangovo pavadinimas, juridinio asmens kodas, adresas</w:t>
            </w:r>
          </w:p>
        </w:tc>
        <w:tc>
          <w:tcPr>
            <w:tcW w:w="5299" w:type="dxa"/>
            <w:shd w:val="clear" w:color="auto" w:fill="DAEEF3" w:themeFill="accent5" w:themeFillTint="33"/>
          </w:tcPr>
          <w:p w:rsidR="009041FC" w:rsidRPr="00222F26" w:rsidRDefault="009041FC" w:rsidP="009041FC">
            <w:pPr>
              <w:jc w:val="center"/>
              <w:rPr>
                <w:rFonts w:eastAsia="Calibri" w:hAnsi="Times New Roman"/>
                <w:b/>
                <w:sz w:val="22"/>
                <w:szCs w:val="22"/>
              </w:rPr>
            </w:pPr>
            <w:r w:rsidRPr="00222F26">
              <w:rPr>
                <w:rFonts w:eastAsia="Calibri" w:hAnsi="Times New Roman"/>
                <w:b/>
                <w:sz w:val="22"/>
                <w:szCs w:val="22"/>
              </w:rPr>
              <w:t xml:space="preserve">Sutarties objekto dalies, perduodamos vykdyti </w:t>
            </w:r>
            <w:proofErr w:type="spellStart"/>
            <w:r w:rsidRPr="00222F26">
              <w:rPr>
                <w:rFonts w:eastAsia="Calibri" w:hAnsi="Times New Roman"/>
                <w:b/>
                <w:sz w:val="22"/>
                <w:szCs w:val="22"/>
              </w:rPr>
              <w:t>subtiekėjui</w:t>
            </w:r>
            <w:proofErr w:type="spellEnd"/>
            <w:r w:rsidRPr="00222F26">
              <w:rPr>
                <w:rFonts w:eastAsia="Calibri" w:hAnsi="Times New Roman"/>
                <w:b/>
                <w:sz w:val="22"/>
                <w:szCs w:val="22"/>
              </w:rPr>
              <w:t xml:space="preserve"> / subrangovui, aprašymas</w:t>
            </w:r>
          </w:p>
        </w:tc>
      </w:tr>
      <w:tr w:rsidR="009041FC" w:rsidRPr="00222F26" w:rsidTr="00B63447">
        <w:tc>
          <w:tcPr>
            <w:tcW w:w="858" w:type="dxa"/>
          </w:tcPr>
          <w:p w:rsidR="009041FC" w:rsidRPr="00222F26" w:rsidRDefault="009041FC" w:rsidP="009041FC">
            <w:pPr>
              <w:rPr>
                <w:rFonts w:eastAsia="Calibri" w:hAnsi="Times New Roman"/>
                <w:bCs/>
                <w:sz w:val="22"/>
                <w:szCs w:val="22"/>
              </w:rPr>
            </w:pPr>
            <w:r w:rsidRPr="00222F26">
              <w:rPr>
                <w:rFonts w:eastAsia="Calibri" w:hAnsi="Times New Roman"/>
                <w:bCs/>
                <w:sz w:val="22"/>
                <w:szCs w:val="22"/>
              </w:rPr>
              <w:t>1.</w:t>
            </w:r>
          </w:p>
        </w:tc>
        <w:tc>
          <w:tcPr>
            <w:tcW w:w="4079" w:type="dxa"/>
          </w:tcPr>
          <w:p w:rsidR="009041FC" w:rsidRPr="00222F26" w:rsidRDefault="009041FC" w:rsidP="009041FC">
            <w:pPr>
              <w:rPr>
                <w:rFonts w:eastAsia="Calibri" w:hAnsi="Times New Roman"/>
                <w:bCs/>
                <w:sz w:val="22"/>
                <w:szCs w:val="22"/>
              </w:rPr>
            </w:pPr>
          </w:p>
        </w:tc>
        <w:tc>
          <w:tcPr>
            <w:tcW w:w="5299" w:type="dxa"/>
          </w:tcPr>
          <w:p w:rsidR="009041FC" w:rsidRPr="00222F26" w:rsidRDefault="009041FC" w:rsidP="009041FC">
            <w:pPr>
              <w:rPr>
                <w:rFonts w:eastAsia="Calibri" w:hAnsi="Times New Roman"/>
                <w:bCs/>
                <w:sz w:val="22"/>
                <w:szCs w:val="22"/>
              </w:rPr>
            </w:pPr>
          </w:p>
        </w:tc>
      </w:tr>
      <w:tr w:rsidR="009041FC" w:rsidRPr="00222F26" w:rsidTr="00B63447">
        <w:tc>
          <w:tcPr>
            <w:tcW w:w="858" w:type="dxa"/>
          </w:tcPr>
          <w:p w:rsidR="009041FC" w:rsidRPr="00222F26" w:rsidRDefault="009041FC" w:rsidP="009041FC">
            <w:pPr>
              <w:rPr>
                <w:rFonts w:eastAsia="Calibri" w:hAnsi="Times New Roman"/>
                <w:bCs/>
                <w:sz w:val="22"/>
                <w:szCs w:val="22"/>
              </w:rPr>
            </w:pPr>
            <w:r w:rsidRPr="00222F26">
              <w:rPr>
                <w:rFonts w:eastAsia="Calibri" w:hAnsi="Times New Roman"/>
                <w:bCs/>
                <w:sz w:val="22"/>
                <w:szCs w:val="22"/>
              </w:rPr>
              <w:t>2.</w:t>
            </w:r>
          </w:p>
        </w:tc>
        <w:tc>
          <w:tcPr>
            <w:tcW w:w="4079" w:type="dxa"/>
          </w:tcPr>
          <w:p w:rsidR="009041FC" w:rsidRPr="00222F26" w:rsidRDefault="009041FC" w:rsidP="009041FC">
            <w:pPr>
              <w:rPr>
                <w:rFonts w:eastAsia="Calibri" w:hAnsi="Times New Roman"/>
                <w:bCs/>
                <w:sz w:val="22"/>
                <w:szCs w:val="22"/>
              </w:rPr>
            </w:pPr>
          </w:p>
        </w:tc>
        <w:tc>
          <w:tcPr>
            <w:tcW w:w="5299" w:type="dxa"/>
          </w:tcPr>
          <w:p w:rsidR="009041FC" w:rsidRPr="00222F26" w:rsidRDefault="009041FC" w:rsidP="009041FC">
            <w:pPr>
              <w:rPr>
                <w:rFonts w:eastAsia="Calibri" w:hAnsi="Times New Roman"/>
                <w:bCs/>
                <w:sz w:val="22"/>
                <w:szCs w:val="22"/>
              </w:rPr>
            </w:pPr>
          </w:p>
        </w:tc>
      </w:tr>
    </w:tbl>
    <w:p w:rsidR="009041FC" w:rsidRPr="00222F26" w:rsidRDefault="009041FC" w:rsidP="002511B6">
      <w:pPr>
        <w:suppressAutoHyphens/>
        <w:autoSpaceDN w:val="0"/>
        <w:ind w:firstLine="720"/>
        <w:jc w:val="both"/>
        <w:textAlignment w:val="baseline"/>
        <w:rPr>
          <w:rFonts w:eastAsia="Calibri"/>
          <w:color w:val="000000"/>
          <w:sz w:val="24"/>
          <w:szCs w:val="24"/>
        </w:rPr>
      </w:pPr>
    </w:p>
    <w:p w:rsidR="009041FC" w:rsidRPr="00222F26" w:rsidRDefault="009041FC" w:rsidP="009041FC">
      <w:pPr>
        <w:jc w:val="center"/>
        <w:rPr>
          <w:b/>
          <w:sz w:val="22"/>
          <w:szCs w:val="22"/>
        </w:rPr>
      </w:pPr>
      <w:r w:rsidRPr="00222F26">
        <w:rPr>
          <w:b/>
          <w:sz w:val="22"/>
          <w:szCs w:val="22"/>
        </w:rPr>
        <w:t>4. PASIŪLYMO</w:t>
      </w:r>
      <w:bookmarkStart w:id="4" w:name="_GoBack"/>
      <w:bookmarkEnd w:id="4"/>
      <w:r w:rsidRPr="00222F26">
        <w:rPr>
          <w:b/>
          <w:sz w:val="22"/>
          <w:szCs w:val="22"/>
        </w:rPr>
        <w:t xml:space="preserve"> KAINA</w:t>
      </w:r>
    </w:p>
    <w:p w:rsidR="00F40856" w:rsidRPr="00222F26" w:rsidRDefault="00F40856" w:rsidP="00F40856">
      <w:pPr>
        <w:tabs>
          <w:tab w:val="left" w:pos="-284"/>
          <w:tab w:val="left" w:pos="-142"/>
        </w:tabs>
        <w:spacing w:before="60" w:after="60"/>
        <w:ind w:left="-426" w:right="6" w:firstLine="568"/>
        <w:contextualSpacing/>
        <w:jc w:val="both"/>
        <w:rPr>
          <w:b/>
          <w:sz w:val="24"/>
          <w:szCs w:val="24"/>
        </w:rPr>
      </w:pPr>
      <w:r w:rsidRPr="00222F26">
        <w:rPr>
          <w:b/>
          <w:sz w:val="24"/>
          <w:szCs w:val="24"/>
          <w:lang w:eastAsia="lt-LT"/>
        </w:rPr>
        <w:t xml:space="preserve">4.1. </w:t>
      </w:r>
      <w:r w:rsidRPr="00222F26">
        <w:rPr>
          <w:sz w:val="24"/>
          <w:szCs w:val="24"/>
          <w:lang w:eastAsia="lt-LT"/>
        </w:rPr>
        <w:t xml:space="preserve">Perkantysis subjektas nustato, kad draudimo įmoka vienam asmeniui yra lygi 200 EUR be PVM, paslaugos bus perkamos pagal poreikį, neviršijant 26 700 EUR be PVM visu sutarties galiojimo laikotarpiu. </w:t>
      </w:r>
      <w:r w:rsidR="001D77FF" w:rsidRPr="00222F26">
        <w:rPr>
          <w:sz w:val="24"/>
          <w:szCs w:val="24"/>
          <w:lang w:eastAsia="lt-LT"/>
        </w:rPr>
        <w:t xml:space="preserve">Laimėjusiu pasiūlymu pripažįstamas pasiūlymas, kurio pasiūlytas </w:t>
      </w:r>
      <w:r w:rsidR="001D77FF" w:rsidRPr="00222F26">
        <w:rPr>
          <w:i/>
          <w:sz w:val="24"/>
          <w:szCs w:val="24"/>
          <w:lang w:eastAsia="lt-LT"/>
        </w:rPr>
        <w:t>„Medikamentai, maisto papildai ir vitaminai“</w:t>
      </w:r>
      <w:r w:rsidR="001D77FF" w:rsidRPr="00222F26">
        <w:rPr>
          <w:sz w:val="24"/>
          <w:szCs w:val="24"/>
          <w:lang w:eastAsia="lt-LT"/>
        </w:rPr>
        <w:t xml:space="preserve"> atsiskaitymo limitas bus didžiausias.</w:t>
      </w:r>
    </w:p>
    <w:p w:rsidR="00F40856" w:rsidRPr="00222F26" w:rsidRDefault="00F40856" w:rsidP="00F40856">
      <w:pPr>
        <w:rPr>
          <w:b/>
          <w:sz w:val="22"/>
          <w:szCs w:val="22"/>
        </w:rPr>
      </w:pPr>
    </w:p>
    <w:p w:rsidR="00F40856" w:rsidRPr="00222F26" w:rsidRDefault="000244E8" w:rsidP="00F40856">
      <w:pPr>
        <w:ind w:left="-426"/>
        <w:rPr>
          <w:b/>
          <w:sz w:val="22"/>
          <w:szCs w:val="22"/>
        </w:rPr>
      </w:pPr>
      <w:r w:rsidRPr="00222F26">
        <w:rPr>
          <w:b/>
        </w:rPr>
        <w:t xml:space="preserve">  </w:t>
      </w:r>
      <w:r w:rsidR="00F40856" w:rsidRPr="00222F26">
        <w:rPr>
          <w:b/>
        </w:rPr>
        <w:t>Siūlome šias darbuotojų savanoriško sveikatos draudimo paslaugas:</w:t>
      </w:r>
    </w:p>
    <w:tbl>
      <w:tblPr>
        <w:tblStyle w:val="Lentelstinklelis2"/>
        <w:tblW w:w="10065" w:type="dxa"/>
        <w:jc w:val="center"/>
        <w:tblLayout w:type="fixed"/>
        <w:tblLook w:val="04A0" w:firstRow="1" w:lastRow="0" w:firstColumn="1" w:lastColumn="0" w:noHBand="0" w:noVBand="1"/>
      </w:tblPr>
      <w:tblGrid>
        <w:gridCol w:w="5955"/>
        <w:gridCol w:w="2060"/>
        <w:gridCol w:w="2050"/>
      </w:tblGrid>
      <w:tr w:rsidR="00F40856" w:rsidRPr="00222F26" w:rsidTr="001D77FF">
        <w:trPr>
          <w:trHeight w:val="480"/>
          <w:jc w:val="center"/>
        </w:trPr>
        <w:tc>
          <w:tcPr>
            <w:tcW w:w="5955" w:type="dxa"/>
            <w:shd w:val="clear" w:color="auto" w:fill="EEECE1"/>
            <w:vAlign w:val="center"/>
          </w:tcPr>
          <w:p w:rsidR="00F40856" w:rsidRPr="00222F26" w:rsidRDefault="00F40856" w:rsidP="00F40856">
            <w:pPr>
              <w:jc w:val="center"/>
              <w:rPr>
                <w:rFonts w:ascii="Times New Roman" w:eastAsia="Calibri" w:hAnsi="Times New Roman"/>
                <w:b/>
                <w:bCs/>
                <w:sz w:val="24"/>
                <w:szCs w:val="24"/>
              </w:rPr>
            </w:pPr>
            <w:r w:rsidRPr="00222F26">
              <w:rPr>
                <w:rFonts w:ascii="Times New Roman" w:eastAsia="Calibri" w:hAnsi="Times New Roman"/>
                <w:b/>
                <w:bCs/>
                <w:sz w:val="24"/>
                <w:szCs w:val="24"/>
              </w:rPr>
              <w:t>Programa</w:t>
            </w:r>
          </w:p>
        </w:tc>
        <w:tc>
          <w:tcPr>
            <w:tcW w:w="2060" w:type="dxa"/>
            <w:shd w:val="clear" w:color="auto" w:fill="EEECE1"/>
            <w:vAlign w:val="center"/>
          </w:tcPr>
          <w:p w:rsidR="00F40856" w:rsidRPr="00222F26" w:rsidRDefault="00F40856" w:rsidP="00F40856">
            <w:pPr>
              <w:jc w:val="center"/>
              <w:rPr>
                <w:rFonts w:ascii="Times New Roman" w:eastAsia="Calibri" w:hAnsi="Times New Roman"/>
                <w:b/>
                <w:bCs/>
                <w:sz w:val="24"/>
                <w:szCs w:val="24"/>
              </w:rPr>
            </w:pPr>
            <w:r w:rsidRPr="00222F26">
              <w:rPr>
                <w:rFonts w:ascii="Times New Roman" w:eastAsia="Calibri" w:hAnsi="Times New Roman"/>
                <w:b/>
                <w:bCs/>
                <w:sz w:val="24"/>
                <w:szCs w:val="24"/>
              </w:rPr>
              <w:t>Apmokama dalis</w:t>
            </w:r>
          </w:p>
        </w:tc>
        <w:tc>
          <w:tcPr>
            <w:tcW w:w="2050" w:type="dxa"/>
            <w:shd w:val="clear" w:color="auto" w:fill="EEECE1"/>
            <w:vAlign w:val="center"/>
          </w:tcPr>
          <w:p w:rsidR="00F40856" w:rsidRPr="00222F26" w:rsidRDefault="00F40856" w:rsidP="00F40856">
            <w:pPr>
              <w:jc w:val="center"/>
              <w:rPr>
                <w:rFonts w:ascii="Times New Roman" w:eastAsia="Calibri" w:hAnsi="Times New Roman"/>
                <w:b/>
                <w:bCs/>
                <w:sz w:val="24"/>
                <w:szCs w:val="24"/>
              </w:rPr>
            </w:pPr>
            <w:r w:rsidRPr="00222F26">
              <w:rPr>
                <w:rFonts w:ascii="Times New Roman" w:eastAsia="Calibri" w:hAnsi="Times New Roman"/>
                <w:b/>
                <w:bCs/>
                <w:sz w:val="24"/>
                <w:szCs w:val="24"/>
              </w:rPr>
              <w:t>I variantas</w:t>
            </w:r>
          </w:p>
        </w:tc>
      </w:tr>
      <w:tr w:rsidR="00F40856" w:rsidRPr="00222F26" w:rsidTr="001D77FF">
        <w:trPr>
          <w:trHeight w:val="171"/>
          <w:jc w:val="center"/>
        </w:trPr>
        <w:tc>
          <w:tcPr>
            <w:tcW w:w="5955" w:type="dxa"/>
            <w:shd w:val="clear" w:color="auto" w:fill="EEECE1"/>
            <w:vAlign w:val="center"/>
          </w:tcPr>
          <w:p w:rsidR="00F40856" w:rsidRPr="00222F26" w:rsidRDefault="00F40856" w:rsidP="00F40856">
            <w:pPr>
              <w:rPr>
                <w:rFonts w:ascii="Times New Roman" w:eastAsia="Calibri" w:hAnsi="Times New Roman"/>
                <w:b/>
                <w:bCs/>
                <w:sz w:val="24"/>
                <w:szCs w:val="24"/>
              </w:rPr>
            </w:pPr>
            <w:r w:rsidRPr="00222F26">
              <w:rPr>
                <w:rFonts w:ascii="Times New Roman" w:eastAsia="Calibri" w:hAnsi="Times New Roman"/>
                <w:b/>
                <w:bCs/>
                <w:sz w:val="24"/>
                <w:szCs w:val="24"/>
              </w:rPr>
              <w:t>Ambulatorinis gydymas ir diagnostika*</w:t>
            </w:r>
          </w:p>
        </w:tc>
        <w:tc>
          <w:tcPr>
            <w:tcW w:w="2060" w:type="dxa"/>
            <w:vAlign w:val="center"/>
          </w:tcPr>
          <w:p w:rsidR="00F40856" w:rsidRPr="00222F26" w:rsidRDefault="00F40856" w:rsidP="00F40856">
            <w:pPr>
              <w:jc w:val="center"/>
              <w:rPr>
                <w:rFonts w:ascii="Times New Roman" w:eastAsia="Calibri" w:hAnsi="Times New Roman"/>
                <w:sz w:val="24"/>
                <w:szCs w:val="24"/>
              </w:rPr>
            </w:pPr>
            <w:r w:rsidRPr="00222F26">
              <w:rPr>
                <w:rFonts w:ascii="Times New Roman" w:eastAsia="Calibri" w:hAnsi="Times New Roman"/>
                <w:sz w:val="24"/>
                <w:szCs w:val="24"/>
              </w:rPr>
              <w:t>80</w:t>
            </w:r>
            <w:r w:rsidRPr="00222F26">
              <w:rPr>
                <w:rFonts w:ascii="Times New Roman" w:eastAsia="Calibri" w:hAnsi="Times New Roman"/>
                <w:sz w:val="24"/>
                <w:szCs w:val="24"/>
                <w:lang w:val="en-US"/>
              </w:rPr>
              <w:t>%</w:t>
            </w:r>
          </w:p>
        </w:tc>
        <w:tc>
          <w:tcPr>
            <w:tcW w:w="2050" w:type="dxa"/>
            <w:vAlign w:val="center"/>
          </w:tcPr>
          <w:p w:rsidR="00F40856" w:rsidRPr="00222F26" w:rsidRDefault="00F40856" w:rsidP="00F40856">
            <w:pPr>
              <w:jc w:val="center"/>
              <w:rPr>
                <w:rFonts w:ascii="Times New Roman" w:eastAsia="Calibri" w:hAnsi="Times New Roman"/>
                <w:sz w:val="24"/>
                <w:szCs w:val="24"/>
              </w:rPr>
            </w:pPr>
            <w:r w:rsidRPr="00222F26">
              <w:rPr>
                <w:rFonts w:ascii="Times New Roman" w:eastAsia="Calibri" w:hAnsi="Times New Roman"/>
                <w:sz w:val="24"/>
                <w:szCs w:val="24"/>
              </w:rPr>
              <w:t>2 000 €</w:t>
            </w:r>
          </w:p>
        </w:tc>
      </w:tr>
      <w:tr w:rsidR="00F40856" w:rsidRPr="00222F26" w:rsidTr="001D77FF">
        <w:trPr>
          <w:trHeight w:val="171"/>
          <w:jc w:val="center"/>
        </w:trPr>
        <w:tc>
          <w:tcPr>
            <w:tcW w:w="5955" w:type="dxa"/>
            <w:shd w:val="clear" w:color="auto" w:fill="EEECE1"/>
            <w:vAlign w:val="center"/>
          </w:tcPr>
          <w:p w:rsidR="00F40856" w:rsidRPr="00222F26" w:rsidRDefault="00F40856" w:rsidP="00F40856">
            <w:pPr>
              <w:rPr>
                <w:rFonts w:ascii="Times New Roman" w:eastAsia="Calibri" w:hAnsi="Times New Roman"/>
                <w:b/>
                <w:bCs/>
                <w:sz w:val="24"/>
                <w:szCs w:val="24"/>
              </w:rPr>
            </w:pPr>
            <w:r w:rsidRPr="00222F26">
              <w:rPr>
                <w:rFonts w:ascii="Times New Roman" w:eastAsia="Calibri" w:hAnsi="Times New Roman"/>
                <w:b/>
                <w:bCs/>
                <w:sz w:val="24"/>
                <w:szCs w:val="24"/>
              </w:rPr>
              <w:t>Stacionarinis gydymas valstybinėse gydymo įstaigose*</w:t>
            </w:r>
          </w:p>
        </w:tc>
        <w:tc>
          <w:tcPr>
            <w:tcW w:w="2060" w:type="dxa"/>
            <w:vAlign w:val="center"/>
          </w:tcPr>
          <w:p w:rsidR="00F40856" w:rsidRPr="00222F26" w:rsidRDefault="00F40856" w:rsidP="00F40856">
            <w:pPr>
              <w:jc w:val="center"/>
              <w:rPr>
                <w:rFonts w:ascii="Times New Roman" w:eastAsia="Calibri" w:hAnsi="Times New Roman"/>
                <w:sz w:val="24"/>
                <w:szCs w:val="24"/>
              </w:rPr>
            </w:pPr>
            <w:r w:rsidRPr="00222F26">
              <w:rPr>
                <w:rFonts w:ascii="Times New Roman" w:eastAsia="Calibri" w:hAnsi="Times New Roman"/>
                <w:sz w:val="24"/>
                <w:szCs w:val="24"/>
              </w:rPr>
              <w:t>100%</w:t>
            </w:r>
          </w:p>
        </w:tc>
        <w:tc>
          <w:tcPr>
            <w:tcW w:w="2050" w:type="dxa"/>
            <w:vAlign w:val="center"/>
          </w:tcPr>
          <w:p w:rsidR="00F40856" w:rsidRPr="00222F26" w:rsidRDefault="00F40856" w:rsidP="00F40856">
            <w:pPr>
              <w:jc w:val="center"/>
              <w:rPr>
                <w:rFonts w:ascii="Times New Roman" w:eastAsia="Calibri" w:hAnsi="Times New Roman"/>
                <w:sz w:val="24"/>
                <w:szCs w:val="24"/>
              </w:rPr>
            </w:pPr>
            <w:r w:rsidRPr="00222F26">
              <w:rPr>
                <w:rFonts w:ascii="Times New Roman" w:eastAsia="Calibri" w:hAnsi="Times New Roman"/>
                <w:sz w:val="24"/>
                <w:szCs w:val="24"/>
              </w:rPr>
              <w:t>2 000 €</w:t>
            </w:r>
          </w:p>
        </w:tc>
      </w:tr>
      <w:tr w:rsidR="00F40856" w:rsidRPr="00222F26" w:rsidTr="001D77FF">
        <w:trPr>
          <w:trHeight w:val="171"/>
          <w:jc w:val="center"/>
        </w:trPr>
        <w:tc>
          <w:tcPr>
            <w:tcW w:w="5955" w:type="dxa"/>
            <w:shd w:val="clear" w:color="auto" w:fill="EEECE1"/>
            <w:vAlign w:val="center"/>
          </w:tcPr>
          <w:p w:rsidR="00F40856" w:rsidRPr="00222F26" w:rsidRDefault="00F40856" w:rsidP="00F40856">
            <w:pPr>
              <w:rPr>
                <w:rFonts w:ascii="Times New Roman" w:eastAsia="Calibri" w:hAnsi="Times New Roman"/>
                <w:b/>
                <w:bCs/>
                <w:sz w:val="24"/>
                <w:szCs w:val="24"/>
              </w:rPr>
            </w:pPr>
            <w:r w:rsidRPr="00222F26">
              <w:rPr>
                <w:rFonts w:ascii="Times New Roman" w:eastAsia="Calibri" w:hAnsi="Times New Roman"/>
                <w:b/>
                <w:bCs/>
                <w:sz w:val="24"/>
                <w:szCs w:val="24"/>
              </w:rPr>
              <w:t>Medikamentai, maisto papildai ir vitaminai</w:t>
            </w:r>
          </w:p>
        </w:tc>
        <w:tc>
          <w:tcPr>
            <w:tcW w:w="2060" w:type="dxa"/>
            <w:vAlign w:val="center"/>
          </w:tcPr>
          <w:p w:rsidR="00F40856" w:rsidRPr="00222F26" w:rsidRDefault="00F40856" w:rsidP="00F40856">
            <w:pPr>
              <w:jc w:val="center"/>
              <w:rPr>
                <w:rFonts w:ascii="Times New Roman" w:eastAsia="Calibri" w:hAnsi="Times New Roman"/>
                <w:sz w:val="24"/>
                <w:szCs w:val="24"/>
              </w:rPr>
            </w:pPr>
            <w:r w:rsidRPr="00222F26">
              <w:rPr>
                <w:rFonts w:ascii="Times New Roman" w:eastAsia="Calibri" w:hAnsi="Times New Roman"/>
                <w:sz w:val="24"/>
                <w:szCs w:val="24"/>
              </w:rPr>
              <w:t>100</w:t>
            </w:r>
            <w:r w:rsidRPr="00222F26">
              <w:rPr>
                <w:rFonts w:ascii="Times New Roman" w:eastAsia="Calibri" w:hAnsi="Times New Roman"/>
                <w:sz w:val="24"/>
                <w:szCs w:val="24"/>
                <w:lang w:val="en-US"/>
              </w:rPr>
              <w:t>%</w:t>
            </w:r>
          </w:p>
        </w:tc>
        <w:tc>
          <w:tcPr>
            <w:tcW w:w="2050" w:type="dxa"/>
            <w:vAlign w:val="center"/>
          </w:tcPr>
          <w:p w:rsidR="00F40856" w:rsidRPr="00222F26" w:rsidRDefault="00F40856" w:rsidP="00F40856">
            <w:pPr>
              <w:jc w:val="center"/>
              <w:rPr>
                <w:rFonts w:ascii="Times New Roman" w:eastAsia="Calibri" w:hAnsi="Times New Roman"/>
                <w:b/>
                <w:sz w:val="24"/>
                <w:szCs w:val="24"/>
              </w:rPr>
            </w:pPr>
            <w:r w:rsidRPr="00222F26">
              <w:rPr>
                <w:rFonts w:ascii="Times New Roman" w:eastAsia="Calibri" w:hAnsi="Times New Roman"/>
                <w:b/>
                <w:color w:val="FF0000"/>
                <w:sz w:val="24"/>
                <w:szCs w:val="24"/>
              </w:rPr>
              <w:t>Nurodo Tiekėjas</w:t>
            </w:r>
          </w:p>
        </w:tc>
      </w:tr>
      <w:tr w:rsidR="00F40856" w:rsidRPr="00222F26" w:rsidTr="001D77FF">
        <w:trPr>
          <w:trHeight w:val="331"/>
          <w:jc w:val="center"/>
        </w:trPr>
        <w:tc>
          <w:tcPr>
            <w:tcW w:w="8015" w:type="dxa"/>
            <w:gridSpan w:val="2"/>
            <w:shd w:val="clear" w:color="auto" w:fill="EEECE1"/>
            <w:vAlign w:val="center"/>
          </w:tcPr>
          <w:p w:rsidR="00F40856" w:rsidRPr="00222F26" w:rsidRDefault="00F40856" w:rsidP="00F40856">
            <w:pPr>
              <w:jc w:val="center"/>
              <w:rPr>
                <w:rFonts w:ascii="Times New Roman" w:eastAsia="Calibri" w:hAnsi="Times New Roman"/>
                <w:sz w:val="24"/>
                <w:szCs w:val="24"/>
              </w:rPr>
            </w:pPr>
            <w:r w:rsidRPr="00222F26">
              <w:rPr>
                <w:rFonts w:ascii="Times New Roman" w:eastAsia="Calibri" w:hAnsi="Times New Roman"/>
                <w:b/>
                <w:bCs/>
                <w:sz w:val="24"/>
                <w:szCs w:val="24"/>
              </w:rPr>
              <w:t>Draudimo įmoka asmeniui</w:t>
            </w:r>
          </w:p>
        </w:tc>
        <w:tc>
          <w:tcPr>
            <w:tcW w:w="2050" w:type="dxa"/>
            <w:vAlign w:val="center"/>
          </w:tcPr>
          <w:p w:rsidR="00F40856" w:rsidRPr="00222F26" w:rsidRDefault="00F40856" w:rsidP="00F40856">
            <w:pPr>
              <w:jc w:val="center"/>
              <w:rPr>
                <w:rFonts w:ascii="Times New Roman" w:eastAsia="Calibri" w:hAnsi="Times New Roman"/>
                <w:b/>
                <w:bCs/>
                <w:sz w:val="24"/>
                <w:szCs w:val="24"/>
              </w:rPr>
            </w:pPr>
            <w:r w:rsidRPr="00222F26">
              <w:rPr>
                <w:rFonts w:ascii="Times New Roman" w:eastAsia="Calibri" w:hAnsi="Times New Roman"/>
                <w:b/>
                <w:bCs/>
                <w:sz w:val="24"/>
                <w:szCs w:val="24"/>
              </w:rPr>
              <w:t>200 €</w:t>
            </w:r>
          </w:p>
        </w:tc>
      </w:tr>
      <w:tr w:rsidR="00F40856" w:rsidRPr="00222F26" w:rsidTr="001D77FF">
        <w:trPr>
          <w:trHeight w:val="331"/>
          <w:jc w:val="center"/>
        </w:trPr>
        <w:tc>
          <w:tcPr>
            <w:tcW w:w="8015" w:type="dxa"/>
            <w:gridSpan w:val="2"/>
            <w:shd w:val="clear" w:color="auto" w:fill="EEECE1"/>
            <w:vAlign w:val="center"/>
          </w:tcPr>
          <w:p w:rsidR="00F40856" w:rsidRPr="00222F26" w:rsidRDefault="00F40856" w:rsidP="00F40856">
            <w:pPr>
              <w:jc w:val="center"/>
              <w:rPr>
                <w:rFonts w:ascii="Times New Roman" w:eastAsia="Calibri" w:hAnsi="Times New Roman"/>
                <w:b/>
                <w:bCs/>
                <w:sz w:val="24"/>
                <w:szCs w:val="24"/>
              </w:rPr>
            </w:pPr>
            <w:r w:rsidRPr="00222F26">
              <w:rPr>
                <w:rFonts w:ascii="Times New Roman" w:eastAsia="Calibri" w:hAnsi="Times New Roman"/>
                <w:b/>
                <w:bCs/>
                <w:sz w:val="24"/>
                <w:szCs w:val="24"/>
              </w:rPr>
              <w:t>Saugumo Įnašas</w:t>
            </w:r>
          </w:p>
        </w:tc>
        <w:tc>
          <w:tcPr>
            <w:tcW w:w="2050" w:type="dxa"/>
            <w:vAlign w:val="center"/>
          </w:tcPr>
          <w:p w:rsidR="00F40856" w:rsidRPr="00222F26" w:rsidRDefault="00F40856" w:rsidP="00F40856">
            <w:pPr>
              <w:jc w:val="center"/>
              <w:rPr>
                <w:rFonts w:ascii="Times New Roman" w:eastAsia="Calibri" w:hAnsi="Times New Roman"/>
                <w:b/>
                <w:bCs/>
                <w:sz w:val="24"/>
                <w:szCs w:val="24"/>
              </w:rPr>
            </w:pPr>
            <w:r w:rsidRPr="00222F26">
              <w:rPr>
                <w:rFonts w:ascii="Times New Roman" w:eastAsia="Calibri" w:hAnsi="Times New Roman"/>
                <w:b/>
                <w:bCs/>
                <w:sz w:val="24"/>
                <w:szCs w:val="24"/>
              </w:rPr>
              <w:t>20 €</w:t>
            </w:r>
          </w:p>
        </w:tc>
      </w:tr>
      <w:tr w:rsidR="00F40856" w:rsidRPr="00222F26" w:rsidTr="001D77FF">
        <w:trPr>
          <w:trHeight w:val="331"/>
          <w:jc w:val="center"/>
        </w:trPr>
        <w:tc>
          <w:tcPr>
            <w:tcW w:w="8015" w:type="dxa"/>
            <w:gridSpan w:val="2"/>
            <w:shd w:val="clear" w:color="auto" w:fill="EEECE1"/>
            <w:vAlign w:val="center"/>
          </w:tcPr>
          <w:p w:rsidR="00F40856" w:rsidRPr="00222F26" w:rsidRDefault="00F40856" w:rsidP="00F40856">
            <w:pPr>
              <w:jc w:val="center"/>
              <w:rPr>
                <w:rFonts w:ascii="Times New Roman" w:eastAsia="Calibri" w:hAnsi="Times New Roman"/>
                <w:b/>
                <w:bCs/>
                <w:sz w:val="24"/>
                <w:szCs w:val="24"/>
              </w:rPr>
            </w:pPr>
            <w:r w:rsidRPr="00222F26">
              <w:rPr>
                <w:rFonts w:ascii="Times New Roman" w:eastAsia="Calibri" w:hAnsi="Times New Roman"/>
                <w:b/>
                <w:bCs/>
                <w:sz w:val="24"/>
                <w:szCs w:val="24"/>
              </w:rPr>
              <w:t>Mokėtina suma</w:t>
            </w:r>
          </w:p>
        </w:tc>
        <w:tc>
          <w:tcPr>
            <w:tcW w:w="2050" w:type="dxa"/>
            <w:vAlign w:val="center"/>
          </w:tcPr>
          <w:p w:rsidR="00F40856" w:rsidRPr="00222F26" w:rsidRDefault="00F40856" w:rsidP="00F40856">
            <w:pPr>
              <w:jc w:val="center"/>
              <w:rPr>
                <w:rFonts w:ascii="Times New Roman" w:eastAsia="Calibri" w:hAnsi="Times New Roman"/>
                <w:b/>
                <w:bCs/>
                <w:sz w:val="24"/>
                <w:szCs w:val="24"/>
              </w:rPr>
            </w:pPr>
            <w:r w:rsidRPr="00222F26">
              <w:rPr>
                <w:rFonts w:ascii="Times New Roman" w:eastAsia="Calibri" w:hAnsi="Times New Roman"/>
                <w:b/>
                <w:bCs/>
                <w:sz w:val="24"/>
                <w:szCs w:val="24"/>
              </w:rPr>
              <w:t>220 €</w:t>
            </w:r>
          </w:p>
        </w:tc>
      </w:tr>
    </w:tbl>
    <w:p w:rsidR="00F40856" w:rsidRPr="00222F26" w:rsidRDefault="00F40856" w:rsidP="009041FC">
      <w:pPr>
        <w:jc w:val="center"/>
        <w:rPr>
          <w:color w:val="2E74B5"/>
          <w:sz w:val="22"/>
          <w:szCs w:val="22"/>
        </w:rPr>
      </w:pPr>
    </w:p>
    <w:p w:rsidR="002511B6" w:rsidRPr="00222F26" w:rsidRDefault="002511B6" w:rsidP="002511B6">
      <w:pPr>
        <w:autoSpaceDN w:val="0"/>
        <w:rPr>
          <w:sz w:val="24"/>
          <w:szCs w:val="24"/>
          <w:lang w:eastAsia="lt-LT"/>
        </w:rPr>
      </w:pPr>
    </w:p>
    <w:p w:rsidR="00F21C06" w:rsidRPr="00222F26" w:rsidRDefault="00F21C06" w:rsidP="00F21C06">
      <w:pPr>
        <w:jc w:val="center"/>
        <w:rPr>
          <w:rFonts w:eastAsia="Calibri"/>
          <w:b/>
          <w:bCs/>
          <w:sz w:val="22"/>
          <w:szCs w:val="22"/>
          <w:lang w:eastAsia="lt-LT"/>
        </w:rPr>
      </w:pPr>
      <w:r w:rsidRPr="00222F26">
        <w:rPr>
          <w:b/>
          <w:bCs/>
          <w:iCs/>
          <w:sz w:val="22"/>
          <w:szCs w:val="22"/>
        </w:rPr>
        <w:t xml:space="preserve">5.  </w:t>
      </w:r>
      <w:r w:rsidRPr="00222F26">
        <w:rPr>
          <w:rFonts w:eastAsia="Calibri"/>
          <w:b/>
          <w:bCs/>
          <w:sz w:val="22"/>
          <w:szCs w:val="22"/>
          <w:lang w:eastAsia="lt-LT"/>
        </w:rPr>
        <w:t>PRIDEDAMI DOKUMENTAI IR INFORMACIJA APIE KONFIDENCIALUMĄ</w:t>
      </w:r>
    </w:p>
    <w:p w:rsidR="00F21C06" w:rsidRPr="00222F26" w:rsidRDefault="00F21C06" w:rsidP="00F21C06">
      <w:pPr>
        <w:ind w:firstLine="567"/>
        <w:contextualSpacing/>
        <w:rPr>
          <w:rFonts w:eastAsia="Calibri"/>
          <w:sz w:val="22"/>
          <w:szCs w:val="22"/>
          <w:lang w:eastAsia="lt-LT"/>
        </w:rPr>
      </w:pPr>
      <w:r w:rsidRPr="00222F26">
        <w:rPr>
          <w:rFonts w:eastAsia="Calibri"/>
          <w:sz w:val="22"/>
          <w:szCs w:val="22"/>
          <w:lang w:eastAsia="lt-LT"/>
        </w:rPr>
        <w:t>Jei nenurodyta kitaip, visi dokumentai teikiami su pasiūlymu CVP IS priemonėmis:</w:t>
      </w:r>
    </w:p>
    <w:p w:rsidR="00F21C06" w:rsidRPr="00222F26" w:rsidRDefault="00F21C06" w:rsidP="00F21C06">
      <w:pPr>
        <w:jc w:val="both"/>
        <w:rPr>
          <w:rFonts w:eastAsia="Calibri"/>
          <w:b/>
          <w:bCs/>
          <w:sz w:val="22"/>
          <w:szCs w:val="22"/>
          <w:lang w:eastAsia="lt-LT"/>
        </w:rPr>
      </w:pPr>
    </w:p>
    <w:tbl>
      <w:tblPr>
        <w:tblStyle w:val="Lentelstinklelis1"/>
        <w:tblW w:w="0" w:type="auto"/>
        <w:tblInd w:w="0" w:type="dxa"/>
        <w:tblLook w:val="04A0" w:firstRow="1" w:lastRow="0" w:firstColumn="1" w:lastColumn="0" w:noHBand="0" w:noVBand="1"/>
      </w:tblPr>
      <w:tblGrid>
        <w:gridCol w:w="512"/>
        <w:gridCol w:w="4485"/>
        <w:gridCol w:w="895"/>
        <w:gridCol w:w="1831"/>
        <w:gridCol w:w="2131"/>
      </w:tblGrid>
      <w:tr w:rsidR="00F21C06" w:rsidRPr="00222F26" w:rsidTr="00B17A13">
        <w:tc>
          <w:tcPr>
            <w:tcW w:w="0" w:type="auto"/>
            <w:shd w:val="clear" w:color="auto" w:fill="DAEEF3" w:themeFill="accent5" w:themeFillTint="33"/>
            <w:vAlign w:val="center"/>
          </w:tcPr>
          <w:p w:rsidR="00F21C06" w:rsidRPr="00222F26" w:rsidRDefault="00F21C06" w:rsidP="00F21C06">
            <w:pPr>
              <w:jc w:val="center"/>
              <w:rPr>
                <w:rFonts w:eastAsia="Calibri" w:hAnsi="Times New Roman"/>
                <w:b/>
                <w:bCs/>
              </w:rPr>
            </w:pPr>
            <w:r w:rsidRPr="00222F26">
              <w:rPr>
                <w:rFonts w:eastAsia="Calibri" w:hAnsi="Times New Roman"/>
                <w:b/>
                <w:bCs/>
              </w:rPr>
              <w:t>Eil.</w:t>
            </w:r>
          </w:p>
          <w:p w:rsidR="00F21C06" w:rsidRPr="00222F26" w:rsidRDefault="00F21C06" w:rsidP="00F21C06">
            <w:pPr>
              <w:jc w:val="center"/>
              <w:rPr>
                <w:rFonts w:eastAsia="Calibri" w:hAnsi="Times New Roman"/>
                <w:b/>
                <w:bCs/>
              </w:rPr>
            </w:pPr>
            <w:r w:rsidRPr="00222F26">
              <w:rPr>
                <w:rFonts w:eastAsia="Calibri" w:hAnsi="Times New Roman"/>
                <w:b/>
                <w:bCs/>
              </w:rPr>
              <w:t>Nr.</w:t>
            </w:r>
          </w:p>
        </w:tc>
        <w:tc>
          <w:tcPr>
            <w:tcW w:w="4564" w:type="dxa"/>
            <w:shd w:val="clear" w:color="auto" w:fill="DAEEF3" w:themeFill="accent5" w:themeFillTint="33"/>
            <w:vAlign w:val="center"/>
          </w:tcPr>
          <w:p w:rsidR="00F21C06" w:rsidRPr="00222F26" w:rsidRDefault="00F21C06" w:rsidP="00F21C06">
            <w:pPr>
              <w:jc w:val="center"/>
              <w:rPr>
                <w:rFonts w:eastAsia="Calibri" w:hAnsi="Times New Roman"/>
                <w:b/>
                <w:bCs/>
              </w:rPr>
            </w:pPr>
            <w:r w:rsidRPr="00222F26">
              <w:rPr>
                <w:rFonts w:eastAsia="Calibri" w:hAnsi="Times New Roman"/>
                <w:b/>
                <w:bCs/>
              </w:rPr>
              <w:t>Dokumentas</w:t>
            </w:r>
          </w:p>
        </w:tc>
        <w:tc>
          <w:tcPr>
            <w:tcW w:w="895" w:type="dxa"/>
            <w:shd w:val="clear" w:color="auto" w:fill="DAEEF3" w:themeFill="accent5" w:themeFillTint="33"/>
            <w:vAlign w:val="center"/>
          </w:tcPr>
          <w:p w:rsidR="00F21C06" w:rsidRPr="00222F26" w:rsidRDefault="00F21C06" w:rsidP="00F21C06">
            <w:pPr>
              <w:jc w:val="center"/>
              <w:rPr>
                <w:rFonts w:eastAsia="Calibri" w:hAnsi="Times New Roman"/>
                <w:b/>
                <w:bCs/>
              </w:rPr>
            </w:pPr>
            <w:r w:rsidRPr="00222F26">
              <w:rPr>
                <w:rFonts w:eastAsia="Calibri" w:hAnsi="Times New Roman"/>
                <w:b/>
                <w:bCs/>
              </w:rPr>
              <w:t>Lapų skaičius</w:t>
            </w:r>
          </w:p>
        </w:tc>
        <w:tc>
          <w:tcPr>
            <w:tcW w:w="1840" w:type="dxa"/>
            <w:shd w:val="clear" w:color="auto" w:fill="DAEEF3" w:themeFill="accent5" w:themeFillTint="33"/>
            <w:vAlign w:val="center"/>
          </w:tcPr>
          <w:p w:rsidR="00F21C06" w:rsidRPr="00222F26" w:rsidRDefault="00F21C06" w:rsidP="00F21C06">
            <w:pPr>
              <w:jc w:val="center"/>
              <w:rPr>
                <w:rFonts w:eastAsia="Calibri" w:hAnsi="Times New Roman"/>
                <w:b/>
                <w:bCs/>
              </w:rPr>
            </w:pPr>
            <w:r w:rsidRPr="00222F26">
              <w:rPr>
                <w:rFonts w:eastAsia="Calibri" w:hAnsi="Times New Roman"/>
                <w:b/>
                <w:bCs/>
              </w:rPr>
              <w:t>Ar dokumente yra konfidencialios informacijos?</w:t>
            </w:r>
          </w:p>
          <w:p w:rsidR="00F21C06" w:rsidRPr="00222F26" w:rsidRDefault="00F21C06" w:rsidP="00F21C06">
            <w:pPr>
              <w:jc w:val="center"/>
              <w:rPr>
                <w:rFonts w:eastAsia="Calibri" w:hAnsi="Times New Roman"/>
                <w:b/>
                <w:bCs/>
              </w:rPr>
            </w:pPr>
            <w:r w:rsidRPr="00222F26">
              <w:rPr>
                <w:rFonts w:eastAsia="Calibri" w:hAnsi="Times New Roman"/>
                <w:b/>
                <w:bCs/>
              </w:rPr>
              <w:t>(Taip / Ne)</w:t>
            </w:r>
          </w:p>
        </w:tc>
        <w:tc>
          <w:tcPr>
            <w:tcW w:w="2151" w:type="dxa"/>
            <w:shd w:val="clear" w:color="auto" w:fill="DAEEF3" w:themeFill="accent5" w:themeFillTint="33"/>
            <w:vAlign w:val="center"/>
          </w:tcPr>
          <w:p w:rsidR="00F21C06" w:rsidRPr="00222F26" w:rsidRDefault="00F21C06" w:rsidP="00F21C06">
            <w:pPr>
              <w:jc w:val="center"/>
              <w:rPr>
                <w:rFonts w:eastAsia="Calibri" w:hAnsi="Times New Roman"/>
                <w:b/>
                <w:bCs/>
              </w:rPr>
            </w:pPr>
            <w:r w:rsidRPr="00222F26">
              <w:rPr>
                <w:rFonts w:eastAsia="Calibri" w:hAnsi="Times New Roman"/>
                <w:b/>
                <w:bCs/>
              </w:rPr>
              <w:t>Paaiškinimas, kokia konkreti informacija dokumente yra konfidenciali ir kodėl</w:t>
            </w:r>
          </w:p>
        </w:tc>
      </w:tr>
      <w:tr w:rsidR="00F21C06" w:rsidRPr="00222F26" w:rsidTr="00B17A13">
        <w:tc>
          <w:tcPr>
            <w:tcW w:w="0" w:type="auto"/>
            <w:vAlign w:val="center"/>
          </w:tcPr>
          <w:p w:rsidR="00F21C06" w:rsidRPr="00222F26" w:rsidRDefault="00F21C06" w:rsidP="00F21C06">
            <w:pPr>
              <w:jc w:val="center"/>
              <w:rPr>
                <w:rFonts w:eastAsia="Calibri" w:hAnsi="Times New Roman"/>
                <w:bCs/>
                <w:iCs/>
                <w:sz w:val="22"/>
                <w:szCs w:val="22"/>
              </w:rPr>
            </w:pPr>
            <w:r w:rsidRPr="00222F26">
              <w:rPr>
                <w:rFonts w:eastAsia="Calibri" w:hAnsi="Times New Roman"/>
                <w:iCs/>
                <w:sz w:val="22"/>
                <w:szCs w:val="22"/>
              </w:rPr>
              <w:t>1</w:t>
            </w:r>
          </w:p>
        </w:tc>
        <w:tc>
          <w:tcPr>
            <w:tcW w:w="4564" w:type="dxa"/>
            <w:shd w:val="clear" w:color="auto" w:fill="auto"/>
            <w:vAlign w:val="center"/>
          </w:tcPr>
          <w:p w:rsidR="00F21C06" w:rsidRPr="00222F26" w:rsidRDefault="00F21C06" w:rsidP="00F21C06">
            <w:pPr>
              <w:jc w:val="center"/>
              <w:rPr>
                <w:rFonts w:eastAsia="Calibri" w:hAnsi="Times New Roman"/>
                <w:bCs/>
                <w:iCs/>
                <w:sz w:val="22"/>
                <w:szCs w:val="22"/>
              </w:rPr>
            </w:pPr>
            <w:r w:rsidRPr="00222F26">
              <w:rPr>
                <w:rFonts w:eastAsia="Calibri" w:hAnsi="Times New Roman"/>
                <w:iCs/>
                <w:sz w:val="22"/>
                <w:szCs w:val="22"/>
              </w:rPr>
              <w:t>2</w:t>
            </w:r>
          </w:p>
        </w:tc>
        <w:tc>
          <w:tcPr>
            <w:tcW w:w="895" w:type="dxa"/>
          </w:tcPr>
          <w:p w:rsidR="00F21C06" w:rsidRPr="00222F26" w:rsidRDefault="00F21C06" w:rsidP="00F21C06">
            <w:pPr>
              <w:jc w:val="center"/>
              <w:rPr>
                <w:rFonts w:eastAsia="Calibri" w:hAnsi="Times New Roman"/>
                <w:iCs/>
                <w:sz w:val="22"/>
                <w:szCs w:val="22"/>
              </w:rPr>
            </w:pPr>
            <w:r w:rsidRPr="00222F26">
              <w:rPr>
                <w:rFonts w:eastAsia="Calibri" w:hAnsi="Times New Roman"/>
                <w:iCs/>
                <w:sz w:val="22"/>
                <w:szCs w:val="22"/>
              </w:rPr>
              <w:t>3</w:t>
            </w:r>
          </w:p>
        </w:tc>
        <w:tc>
          <w:tcPr>
            <w:tcW w:w="1840" w:type="dxa"/>
            <w:shd w:val="clear" w:color="auto" w:fill="auto"/>
            <w:vAlign w:val="center"/>
          </w:tcPr>
          <w:p w:rsidR="00F21C06" w:rsidRPr="00222F26" w:rsidRDefault="00F21C06" w:rsidP="00F21C06">
            <w:pPr>
              <w:jc w:val="center"/>
              <w:rPr>
                <w:rFonts w:eastAsia="Calibri" w:hAnsi="Times New Roman"/>
                <w:bCs/>
                <w:iCs/>
                <w:sz w:val="22"/>
                <w:szCs w:val="22"/>
              </w:rPr>
            </w:pPr>
            <w:r w:rsidRPr="00222F26">
              <w:rPr>
                <w:rFonts w:eastAsia="Calibri" w:hAnsi="Times New Roman"/>
                <w:bCs/>
                <w:iCs/>
                <w:sz w:val="22"/>
                <w:szCs w:val="22"/>
              </w:rPr>
              <w:t>4</w:t>
            </w:r>
          </w:p>
        </w:tc>
        <w:tc>
          <w:tcPr>
            <w:tcW w:w="2151" w:type="dxa"/>
            <w:shd w:val="clear" w:color="auto" w:fill="auto"/>
            <w:vAlign w:val="center"/>
          </w:tcPr>
          <w:p w:rsidR="00F21C06" w:rsidRPr="00222F26" w:rsidRDefault="00F21C06" w:rsidP="00F21C06">
            <w:pPr>
              <w:jc w:val="center"/>
              <w:rPr>
                <w:rFonts w:eastAsia="Calibri" w:hAnsi="Times New Roman"/>
                <w:bCs/>
                <w:iCs/>
                <w:sz w:val="22"/>
                <w:szCs w:val="22"/>
              </w:rPr>
            </w:pPr>
            <w:r w:rsidRPr="00222F26">
              <w:rPr>
                <w:rFonts w:eastAsia="Calibri" w:hAnsi="Times New Roman"/>
                <w:iCs/>
                <w:sz w:val="22"/>
                <w:szCs w:val="22"/>
              </w:rPr>
              <w:t>5</w:t>
            </w:r>
          </w:p>
        </w:tc>
      </w:tr>
      <w:tr w:rsidR="00F21C06" w:rsidRPr="00222F26" w:rsidTr="00B17A13">
        <w:tc>
          <w:tcPr>
            <w:tcW w:w="0" w:type="auto"/>
          </w:tcPr>
          <w:p w:rsidR="00F21C06" w:rsidRPr="00222F26" w:rsidRDefault="00F21C06" w:rsidP="00F21C06">
            <w:pPr>
              <w:rPr>
                <w:rFonts w:eastAsia="Calibri" w:hAnsi="Times New Roman"/>
                <w:sz w:val="22"/>
                <w:szCs w:val="22"/>
              </w:rPr>
            </w:pPr>
            <w:r w:rsidRPr="00222F26">
              <w:rPr>
                <w:rFonts w:eastAsia="Calibri" w:hAnsi="Times New Roman"/>
                <w:sz w:val="22"/>
                <w:szCs w:val="22"/>
              </w:rPr>
              <w:t>1.</w:t>
            </w:r>
          </w:p>
        </w:tc>
        <w:tc>
          <w:tcPr>
            <w:tcW w:w="4564" w:type="dxa"/>
          </w:tcPr>
          <w:p w:rsidR="00F21C06" w:rsidRPr="00222F26" w:rsidRDefault="00F21C06" w:rsidP="00F21C06">
            <w:pPr>
              <w:jc w:val="both"/>
              <w:rPr>
                <w:rFonts w:eastAsia="Calibri" w:hAnsi="Times New Roman"/>
                <w:sz w:val="22"/>
                <w:szCs w:val="22"/>
              </w:rPr>
            </w:pPr>
            <w:r w:rsidRPr="00222F26">
              <w:rPr>
                <w:rFonts w:eastAsia="Calibri" w:hAnsi="Times New Roman"/>
                <w:sz w:val="22"/>
                <w:szCs w:val="22"/>
              </w:rPr>
              <w:t>Jungtinės veiklos sutarties kopija (</w:t>
            </w:r>
            <w:r w:rsidRPr="00222F26">
              <w:rPr>
                <w:rFonts w:eastAsia="Calibri" w:hAnsi="Times New Roman"/>
                <w:bCs/>
                <w:iCs/>
                <w:sz w:val="22"/>
                <w:szCs w:val="22"/>
              </w:rPr>
              <w:t>jei pasiūlymą pateikia tiekėjų grupė)</w:t>
            </w:r>
          </w:p>
        </w:tc>
        <w:tc>
          <w:tcPr>
            <w:tcW w:w="895" w:type="dxa"/>
          </w:tcPr>
          <w:p w:rsidR="00F21C06" w:rsidRPr="00222F26" w:rsidRDefault="00F21C06" w:rsidP="00F21C06">
            <w:pPr>
              <w:rPr>
                <w:rFonts w:eastAsia="Calibri" w:hAnsi="Times New Roman"/>
                <w:sz w:val="22"/>
                <w:szCs w:val="22"/>
              </w:rPr>
            </w:pPr>
          </w:p>
        </w:tc>
        <w:tc>
          <w:tcPr>
            <w:tcW w:w="1840" w:type="dxa"/>
          </w:tcPr>
          <w:p w:rsidR="00F21C06" w:rsidRPr="00222F26" w:rsidRDefault="00F21C06" w:rsidP="00F21C06">
            <w:pPr>
              <w:rPr>
                <w:rFonts w:eastAsia="Calibri" w:hAnsi="Times New Roman"/>
                <w:sz w:val="22"/>
                <w:szCs w:val="22"/>
              </w:rPr>
            </w:pPr>
          </w:p>
        </w:tc>
        <w:tc>
          <w:tcPr>
            <w:tcW w:w="2151" w:type="dxa"/>
          </w:tcPr>
          <w:p w:rsidR="00F21C06" w:rsidRPr="00222F26" w:rsidRDefault="00F21C06" w:rsidP="00F21C06">
            <w:pPr>
              <w:rPr>
                <w:rFonts w:eastAsia="Calibri" w:hAnsi="Times New Roman"/>
                <w:sz w:val="22"/>
                <w:szCs w:val="22"/>
              </w:rPr>
            </w:pPr>
          </w:p>
        </w:tc>
      </w:tr>
      <w:tr w:rsidR="00F21C06" w:rsidRPr="00222F26" w:rsidTr="00B17A13">
        <w:tc>
          <w:tcPr>
            <w:tcW w:w="0" w:type="auto"/>
          </w:tcPr>
          <w:p w:rsidR="00F21C06" w:rsidRPr="00222F26" w:rsidRDefault="00F21C06" w:rsidP="00F21C06">
            <w:pPr>
              <w:rPr>
                <w:rFonts w:eastAsia="Calibri" w:hAnsi="Times New Roman"/>
                <w:sz w:val="22"/>
                <w:szCs w:val="22"/>
              </w:rPr>
            </w:pPr>
            <w:r w:rsidRPr="00222F26">
              <w:rPr>
                <w:rFonts w:eastAsia="Calibri" w:hAnsi="Times New Roman"/>
                <w:sz w:val="22"/>
                <w:szCs w:val="22"/>
              </w:rPr>
              <w:t>2.</w:t>
            </w:r>
          </w:p>
        </w:tc>
        <w:tc>
          <w:tcPr>
            <w:tcW w:w="4564" w:type="dxa"/>
          </w:tcPr>
          <w:p w:rsidR="00F21C06" w:rsidRPr="00222F26" w:rsidRDefault="00F21C06" w:rsidP="00F21C06">
            <w:pPr>
              <w:jc w:val="both"/>
              <w:rPr>
                <w:rFonts w:eastAsia="Calibri" w:hAnsi="Times New Roman"/>
                <w:sz w:val="22"/>
                <w:szCs w:val="22"/>
              </w:rPr>
            </w:pPr>
            <w:r w:rsidRPr="00222F26">
              <w:rPr>
                <w:rFonts w:eastAsia="Calibri" w:hAnsi="Times New Roman"/>
                <w:sz w:val="22"/>
                <w:szCs w:val="22"/>
              </w:rPr>
              <w:t xml:space="preserve">Įgaliojimo ar kito dokumento, suteikiančio teisę pateikti ir (ar) pasirašyti pasiūlymą bei kitus dokumentus, kopija (jeigu pasiūlymą pateikia ir </w:t>
            </w:r>
            <w:r w:rsidRPr="00222F26">
              <w:rPr>
                <w:rFonts w:eastAsia="Calibri" w:hAnsi="Times New Roman"/>
                <w:sz w:val="22"/>
                <w:szCs w:val="22"/>
              </w:rPr>
              <w:lastRenderedPageBreak/>
              <w:t xml:space="preserve">ar dokumentus pasirašo ne tiekėjo, tiekėjų grupės dalyvių, </w:t>
            </w:r>
            <w:proofErr w:type="spellStart"/>
            <w:r w:rsidRPr="00222F26">
              <w:rPr>
                <w:rFonts w:eastAsia="Calibri" w:hAnsi="Times New Roman"/>
                <w:sz w:val="22"/>
                <w:szCs w:val="22"/>
              </w:rPr>
              <w:t>subtiekėjų</w:t>
            </w:r>
            <w:proofErr w:type="spellEnd"/>
            <w:r w:rsidRPr="00222F26">
              <w:rPr>
                <w:rFonts w:eastAsia="Calibri" w:hAnsi="Times New Roman"/>
                <w:sz w:val="22"/>
                <w:szCs w:val="22"/>
              </w:rPr>
              <w:t xml:space="preserve"> ar ūkio subjektų, kurių pajėgumais tiekėjas remiasi, vadovas)</w:t>
            </w:r>
          </w:p>
        </w:tc>
        <w:tc>
          <w:tcPr>
            <w:tcW w:w="895" w:type="dxa"/>
          </w:tcPr>
          <w:p w:rsidR="00F21C06" w:rsidRPr="00222F26" w:rsidRDefault="00F21C06" w:rsidP="00F21C06">
            <w:pPr>
              <w:rPr>
                <w:rFonts w:eastAsia="Calibri" w:hAnsi="Times New Roman"/>
                <w:sz w:val="22"/>
                <w:szCs w:val="22"/>
              </w:rPr>
            </w:pPr>
          </w:p>
        </w:tc>
        <w:tc>
          <w:tcPr>
            <w:tcW w:w="1840" w:type="dxa"/>
          </w:tcPr>
          <w:p w:rsidR="00F21C06" w:rsidRPr="00222F26" w:rsidRDefault="00F21C06" w:rsidP="00F21C06">
            <w:pPr>
              <w:rPr>
                <w:rFonts w:eastAsia="Calibri" w:hAnsi="Times New Roman"/>
                <w:sz w:val="22"/>
                <w:szCs w:val="22"/>
              </w:rPr>
            </w:pPr>
          </w:p>
        </w:tc>
        <w:tc>
          <w:tcPr>
            <w:tcW w:w="2151" w:type="dxa"/>
          </w:tcPr>
          <w:p w:rsidR="00F21C06" w:rsidRPr="00222F26" w:rsidRDefault="00F21C06" w:rsidP="00F21C06">
            <w:pPr>
              <w:rPr>
                <w:rFonts w:eastAsia="Calibri" w:hAnsi="Times New Roman"/>
                <w:sz w:val="22"/>
                <w:szCs w:val="22"/>
              </w:rPr>
            </w:pPr>
          </w:p>
        </w:tc>
      </w:tr>
      <w:tr w:rsidR="00F21C06" w:rsidRPr="00222F26" w:rsidTr="00B17A13">
        <w:tc>
          <w:tcPr>
            <w:tcW w:w="0" w:type="auto"/>
          </w:tcPr>
          <w:p w:rsidR="00F21C06" w:rsidRPr="00222F26" w:rsidRDefault="00F21C06" w:rsidP="00F21C06">
            <w:pPr>
              <w:rPr>
                <w:rFonts w:eastAsia="Calibri" w:hAnsi="Times New Roman"/>
                <w:bCs/>
                <w:sz w:val="22"/>
                <w:szCs w:val="22"/>
              </w:rPr>
            </w:pPr>
            <w:r w:rsidRPr="00222F26">
              <w:rPr>
                <w:rFonts w:eastAsia="Calibri" w:hAnsi="Times New Roman"/>
                <w:bCs/>
                <w:sz w:val="22"/>
                <w:szCs w:val="22"/>
              </w:rPr>
              <w:lastRenderedPageBreak/>
              <w:t>3.</w:t>
            </w:r>
          </w:p>
        </w:tc>
        <w:tc>
          <w:tcPr>
            <w:tcW w:w="4564" w:type="dxa"/>
          </w:tcPr>
          <w:p w:rsidR="00F21C06" w:rsidRPr="00222F26" w:rsidRDefault="00F21C06" w:rsidP="00F21C06">
            <w:pPr>
              <w:tabs>
                <w:tab w:val="left" w:pos="1701"/>
              </w:tabs>
              <w:spacing w:line="20" w:lineRule="atLeast"/>
              <w:ind w:left="32"/>
              <w:jc w:val="both"/>
              <w:rPr>
                <w:rFonts w:eastAsia="Calibri" w:hAnsi="Times New Roman"/>
                <w:bCs/>
                <w:iCs/>
                <w:sz w:val="22"/>
                <w:szCs w:val="22"/>
              </w:rPr>
            </w:pPr>
            <w:r w:rsidRPr="00222F26">
              <w:rPr>
                <w:rFonts w:eastAsia="Calibri" w:hAnsi="Times New Roman"/>
                <w:bCs/>
                <w:sz w:val="22"/>
                <w:szCs w:val="22"/>
              </w:rPr>
              <w:t>Jei tiekėjas pasitelkia ūkio subjektus – įrodymai, kad šie ištekliai bus prieinami per visą sutartinių įsipareigojimų vykdymo laikotarpį</w:t>
            </w:r>
          </w:p>
        </w:tc>
        <w:tc>
          <w:tcPr>
            <w:tcW w:w="895" w:type="dxa"/>
          </w:tcPr>
          <w:p w:rsidR="00F21C06" w:rsidRPr="00222F26" w:rsidRDefault="00F21C06" w:rsidP="00F21C06">
            <w:pPr>
              <w:rPr>
                <w:rFonts w:eastAsia="Calibri" w:hAnsi="Times New Roman"/>
                <w:sz w:val="22"/>
                <w:szCs w:val="22"/>
              </w:rPr>
            </w:pPr>
          </w:p>
        </w:tc>
        <w:tc>
          <w:tcPr>
            <w:tcW w:w="1840" w:type="dxa"/>
          </w:tcPr>
          <w:p w:rsidR="00F21C06" w:rsidRPr="00222F26" w:rsidRDefault="00F21C06" w:rsidP="00F21C06">
            <w:pPr>
              <w:rPr>
                <w:rFonts w:eastAsia="Calibri" w:hAnsi="Times New Roman"/>
                <w:sz w:val="22"/>
                <w:szCs w:val="22"/>
              </w:rPr>
            </w:pPr>
          </w:p>
        </w:tc>
        <w:tc>
          <w:tcPr>
            <w:tcW w:w="2151" w:type="dxa"/>
          </w:tcPr>
          <w:p w:rsidR="00F21C06" w:rsidRPr="00222F26" w:rsidRDefault="00F21C06" w:rsidP="00F21C06">
            <w:pPr>
              <w:rPr>
                <w:rFonts w:eastAsia="Calibri" w:hAnsi="Times New Roman"/>
                <w:sz w:val="22"/>
                <w:szCs w:val="22"/>
              </w:rPr>
            </w:pPr>
          </w:p>
        </w:tc>
      </w:tr>
      <w:tr w:rsidR="00F21C06" w:rsidRPr="00222F26" w:rsidTr="00B17A13">
        <w:tc>
          <w:tcPr>
            <w:tcW w:w="0" w:type="auto"/>
          </w:tcPr>
          <w:p w:rsidR="00F21C06" w:rsidRPr="00222F26" w:rsidRDefault="00F21C06" w:rsidP="00F21C06">
            <w:pPr>
              <w:rPr>
                <w:rFonts w:eastAsia="Calibri" w:hAnsi="Times New Roman"/>
                <w:bCs/>
                <w:sz w:val="22"/>
                <w:szCs w:val="22"/>
              </w:rPr>
            </w:pPr>
            <w:r w:rsidRPr="00222F26">
              <w:rPr>
                <w:rFonts w:eastAsia="Calibri" w:hAnsi="Times New Roman"/>
                <w:bCs/>
                <w:sz w:val="22"/>
                <w:szCs w:val="22"/>
              </w:rPr>
              <w:t>4.</w:t>
            </w:r>
          </w:p>
        </w:tc>
        <w:tc>
          <w:tcPr>
            <w:tcW w:w="4564" w:type="dxa"/>
          </w:tcPr>
          <w:p w:rsidR="00F21C06" w:rsidRPr="00222F26" w:rsidRDefault="00F21C06" w:rsidP="00F21C06">
            <w:pPr>
              <w:jc w:val="both"/>
              <w:rPr>
                <w:rFonts w:eastAsia="Calibri" w:hAnsi="Times New Roman"/>
                <w:bCs/>
                <w:sz w:val="22"/>
                <w:szCs w:val="22"/>
              </w:rPr>
            </w:pPr>
            <w:r w:rsidRPr="00222F26">
              <w:rPr>
                <w:rFonts w:eastAsia="Calibri" w:hAnsi="Times New Roman"/>
                <w:bCs/>
                <w:iCs/>
                <w:sz w:val="22"/>
                <w:szCs w:val="22"/>
              </w:rPr>
              <w:t>Pasirašytas EBVPD.</w:t>
            </w:r>
            <w:r w:rsidRPr="00222F26">
              <w:rPr>
                <w:rFonts w:eastAsia="Calibri" w:hAnsi="Times New Roman"/>
                <w:bCs/>
                <w:sz w:val="22"/>
                <w:szCs w:val="22"/>
              </w:rPr>
              <w:t xml:space="preserve"> </w:t>
            </w:r>
          </w:p>
          <w:p w:rsidR="00F21C06" w:rsidRPr="00222F26" w:rsidRDefault="00F21C06" w:rsidP="00F21C06">
            <w:pPr>
              <w:tabs>
                <w:tab w:val="left" w:pos="331"/>
              </w:tabs>
              <w:ind w:left="32" w:hanging="32"/>
              <w:jc w:val="both"/>
              <w:rPr>
                <w:rFonts w:eastAsia="Calibri" w:hAnsi="Times New Roman"/>
                <w:bCs/>
                <w:sz w:val="22"/>
                <w:szCs w:val="22"/>
              </w:rPr>
            </w:pPr>
            <w:r w:rsidRPr="00222F26">
              <w:rPr>
                <w:rFonts w:eastAsia="Calibri" w:hAnsi="Times New Roman"/>
                <w:bCs/>
                <w:sz w:val="22"/>
                <w:szCs w:val="22"/>
              </w:rPr>
              <w:t>Atskirą EBVPD pildo:</w:t>
            </w:r>
          </w:p>
          <w:p w:rsidR="00F21C06" w:rsidRPr="00222F26" w:rsidRDefault="00F21C06" w:rsidP="00F21C06">
            <w:pPr>
              <w:numPr>
                <w:ilvl w:val="0"/>
                <w:numId w:val="4"/>
              </w:numPr>
              <w:tabs>
                <w:tab w:val="clear" w:pos="1080"/>
                <w:tab w:val="num" w:pos="0"/>
                <w:tab w:val="left" w:pos="56"/>
                <w:tab w:val="left" w:pos="340"/>
                <w:tab w:val="left" w:pos="623"/>
              </w:tabs>
              <w:ind w:left="56" w:firstLine="0"/>
              <w:jc w:val="both"/>
              <w:rPr>
                <w:rFonts w:eastAsia="Calibri" w:hAnsi="Times New Roman"/>
                <w:bCs/>
                <w:sz w:val="22"/>
                <w:szCs w:val="22"/>
              </w:rPr>
            </w:pPr>
            <w:r w:rsidRPr="00222F26">
              <w:rPr>
                <w:rFonts w:eastAsia="Calibri" w:hAnsi="Times New Roman"/>
                <w:bCs/>
                <w:sz w:val="22"/>
                <w:szCs w:val="22"/>
              </w:rPr>
              <w:t>tiekėjas;</w:t>
            </w:r>
          </w:p>
          <w:p w:rsidR="00F21C06" w:rsidRPr="00222F26" w:rsidRDefault="00F21C06" w:rsidP="00F21C06">
            <w:pPr>
              <w:numPr>
                <w:ilvl w:val="0"/>
                <w:numId w:val="4"/>
              </w:numPr>
              <w:tabs>
                <w:tab w:val="clear" w:pos="1080"/>
                <w:tab w:val="num" w:pos="0"/>
                <w:tab w:val="left" w:pos="56"/>
                <w:tab w:val="left" w:pos="340"/>
                <w:tab w:val="left" w:pos="623"/>
              </w:tabs>
              <w:ind w:left="56" w:firstLine="0"/>
              <w:jc w:val="both"/>
              <w:rPr>
                <w:rFonts w:eastAsia="Calibri" w:hAnsi="Times New Roman"/>
                <w:bCs/>
                <w:sz w:val="22"/>
                <w:szCs w:val="22"/>
              </w:rPr>
            </w:pPr>
            <w:r w:rsidRPr="00222F26">
              <w:rPr>
                <w:rFonts w:eastAsia="Calibri" w:hAnsi="Times New Roman"/>
                <w:bCs/>
                <w:sz w:val="22"/>
                <w:szCs w:val="22"/>
              </w:rPr>
              <w:t>kiekvienas tiekėjų grupės narys (jeigu pasiūlymą teikia tiekėjų grupė);</w:t>
            </w:r>
          </w:p>
          <w:p w:rsidR="00F21C06" w:rsidRPr="00222F26" w:rsidRDefault="00F21C06" w:rsidP="00F21C06">
            <w:pPr>
              <w:numPr>
                <w:ilvl w:val="0"/>
                <w:numId w:val="4"/>
              </w:numPr>
              <w:tabs>
                <w:tab w:val="clear" w:pos="1080"/>
                <w:tab w:val="num" w:pos="0"/>
                <w:tab w:val="left" w:pos="56"/>
                <w:tab w:val="left" w:pos="340"/>
                <w:tab w:val="left" w:pos="623"/>
              </w:tabs>
              <w:spacing w:line="20" w:lineRule="atLeast"/>
              <w:ind w:left="56" w:firstLine="0"/>
              <w:contextualSpacing/>
              <w:jc w:val="both"/>
              <w:rPr>
                <w:rFonts w:eastAsia="Calibri" w:hAnsi="Times New Roman"/>
                <w:bCs/>
                <w:sz w:val="22"/>
                <w:szCs w:val="22"/>
              </w:rPr>
            </w:pPr>
            <w:r w:rsidRPr="00222F26">
              <w:rPr>
                <w:rFonts w:eastAsia="Calibri" w:hAnsi="Times New Roman"/>
                <w:bCs/>
                <w:sz w:val="22"/>
                <w:szCs w:val="22"/>
              </w:rPr>
              <w:t>kiekvienas ūkio subjektas, kurio pajėgumais remiasi tiekėjas pagal PĮ 62 str. (jei yra);</w:t>
            </w:r>
          </w:p>
          <w:p w:rsidR="00F21C06" w:rsidRPr="00222F26" w:rsidRDefault="00F21C06" w:rsidP="00F21C06">
            <w:pPr>
              <w:numPr>
                <w:ilvl w:val="0"/>
                <w:numId w:val="4"/>
              </w:numPr>
              <w:tabs>
                <w:tab w:val="clear" w:pos="1080"/>
                <w:tab w:val="num" w:pos="0"/>
                <w:tab w:val="left" w:pos="56"/>
                <w:tab w:val="left" w:pos="340"/>
                <w:tab w:val="left" w:pos="623"/>
              </w:tabs>
              <w:spacing w:line="20" w:lineRule="atLeast"/>
              <w:ind w:left="56" w:firstLine="0"/>
              <w:contextualSpacing/>
              <w:jc w:val="both"/>
              <w:rPr>
                <w:rFonts w:eastAsia="Calibri" w:hAnsi="Times New Roman"/>
                <w:bCs/>
                <w:sz w:val="22"/>
                <w:szCs w:val="22"/>
              </w:rPr>
            </w:pPr>
            <w:r w:rsidRPr="00222F26">
              <w:rPr>
                <w:rFonts w:eastAsia="Calibri" w:hAnsi="Times New Roman"/>
                <w:iCs/>
                <w:sz w:val="22"/>
                <w:szCs w:val="22"/>
              </w:rPr>
              <w:t xml:space="preserve">kiekvienas </w:t>
            </w:r>
            <w:proofErr w:type="spellStart"/>
            <w:r w:rsidRPr="00222F26">
              <w:rPr>
                <w:rFonts w:eastAsia="Calibri" w:hAnsi="Times New Roman"/>
                <w:iCs/>
                <w:sz w:val="22"/>
                <w:szCs w:val="22"/>
              </w:rPr>
              <w:t>subtiekėjas</w:t>
            </w:r>
            <w:proofErr w:type="spellEnd"/>
            <w:r w:rsidRPr="00222F26">
              <w:rPr>
                <w:rFonts w:eastAsia="Calibri" w:hAnsi="Times New Roman"/>
                <w:iCs/>
                <w:sz w:val="22"/>
                <w:szCs w:val="22"/>
              </w:rPr>
              <w:t xml:space="preserve"> atskirai</w:t>
            </w:r>
          </w:p>
        </w:tc>
        <w:tc>
          <w:tcPr>
            <w:tcW w:w="895" w:type="dxa"/>
          </w:tcPr>
          <w:p w:rsidR="00F21C06" w:rsidRPr="00222F26" w:rsidRDefault="00F21C06" w:rsidP="00F21C06">
            <w:pPr>
              <w:rPr>
                <w:rFonts w:eastAsia="Calibri" w:hAnsi="Times New Roman"/>
                <w:sz w:val="22"/>
                <w:szCs w:val="22"/>
              </w:rPr>
            </w:pPr>
          </w:p>
        </w:tc>
        <w:tc>
          <w:tcPr>
            <w:tcW w:w="1840" w:type="dxa"/>
          </w:tcPr>
          <w:p w:rsidR="00F21C06" w:rsidRPr="00222F26" w:rsidRDefault="00F21C06" w:rsidP="00F21C06">
            <w:pPr>
              <w:rPr>
                <w:rFonts w:eastAsia="Calibri" w:hAnsi="Times New Roman"/>
                <w:sz w:val="22"/>
                <w:szCs w:val="22"/>
              </w:rPr>
            </w:pPr>
          </w:p>
        </w:tc>
        <w:tc>
          <w:tcPr>
            <w:tcW w:w="2151" w:type="dxa"/>
          </w:tcPr>
          <w:p w:rsidR="00F21C06" w:rsidRPr="00222F26" w:rsidRDefault="00F21C06" w:rsidP="00F21C06">
            <w:pPr>
              <w:rPr>
                <w:rFonts w:eastAsia="Calibri" w:hAnsi="Times New Roman"/>
                <w:sz w:val="22"/>
                <w:szCs w:val="22"/>
              </w:rPr>
            </w:pPr>
          </w:p>
        </w:tc>
      </w:tr>
      <w:tr w:rsidR="00F21C06" w:rsidRPr="00222F26" w:rsidTr="00B17A13">
        <w:tc>
          <w:tcPr>
            <w:tcW w:w="0" w:type="auto"/>
          </w:tcPr>
          <w:p w:rsidR="00F21C06" w:rsidRPr="00222F26" w:rsidRDefault="00F21C06" w:rsidP="00F21C06">
            <w:pPr>
              <w:rPr>
                <w:rFonts w:eastAsia="Calibri" w:hAnsi="Times New Roman"/>
                <w:bCs/>
                <w:sz w:val="22"/>
                <w:szCs w:val="22"/>
              </w:rPr>
            </w:pPr>
            <w:r w:rsidRPr="00222F26">
              <w:rPr>
                <w:rFonts w:eastAsia="Calibri" w:hAnsi="Times New Roman"/>
                <w:bCs/>
                <w:sz w:val="22"/>
                <w:szCs w:val="22"/>
              </w:rPr>
              <w:t>5.</w:t>
            </w:r>
          </w:p>
        </w:tc>
        <w:tc>
          <w:tcPr>
            <w:tcW w:w="4564" w:type="dxa"/>
          </w:tcPr>
          <w:p w:rsidR="00F21C06" w:rsidRPr="00222F26" w:rsidRDefault="00F21C06" w:rsidP="00F21C06">
            <w:pPr>
              <w:jc w:val="both"/>
              <w:rPr>
                <w:rFonts w:eastAsia="Calibri" w:hAnsi="Times New Roman"/>
                <w:bCs/>
                <w:iCs/>
                <w:sz w:val="22"/>
                <w:szCs w:val="22"/>
              </w:rPr>
            </w:pPr>
            <w:r w:rsidRPr="00222F26">
              <w:rPr>
                <w:rFonts w:eastAsia="Calibri" w:hAnsi="Times New Roman"/>
                <w:bCs/>
                <w:iCs/>
                <w:sz w:val="22"/>
                <w:szCs w:val="22"/>
              </w:rPr>
              <w:t>Kvalifikacinių reikalavimų atitikties deklaracija</w:t>
            </w:r>
          </w:p>
        </w:tc>
        <w:tc>
          <w:tcPr>
            <w:tcW w:w="895" w:type="dxa"/>
          </w:tcPr>
          <w:p w:rsidR="00F21C06" w:rsidRPr="00222F26" w:rsidRDefault="00F21C06" w:rsidP="00F21C06">
            <w:pPr>
              <w:rPr>
                <w:rFonts w:eastAsia="Calibri" w:hAnsi="Times New Roman"/>
                <w:sz w:val="22"/>
                <w:szCs w:val="22"/>
              </w:rPr>
            </w:pPr>
          </w:p>
        </w:tc>
        <w:tc>
          <w:tcPr>
            <w:tcW w:w="1840" w:type="dxa"/>
          </w:tcPr>
          <w:p w:rsidR="00F21C06" w:rsidRPr="00222F26" w:rsidRDefault="00F21C06" w:rsidP="00F21C06">
            <w:pPr>
              <w:rPr>
                <w:rFonts w:eastAsia="Calibri" w:hAnsi="Times New Roman"/>
                <w:sz w:val="22"/>
                <w:szCs w:val="22"/>
              </w:rPr>
            </w:pPr>
          </w:p>
        </w:tc>
        <w:tc>
          <w:tcPr>
            <w:tcW w:w="2151" w:type="dxa"/>
          </w:tcPr>
          <w:p w:rsidR="00F21C06" w:rsidRPr="00222F26" w:rsidRDefault="00F21C06" w:rsidP="00F21C06">
            <w:pPr>
              <w:rPr>
                <w:rFonts w:eastAsia="Calibri" w:hAnsi="Times New Roman"/>
                <w:sz w:val="22"/>
                <w:szCs w:val="22"/>
              </w:rPr>
            </w:pPr>
          </w:p>
        </w:tc>
      </w:tr>
      <w:tr w:rsidR="00F21C06" w:rsidRPr="00222F26" w:rsidTr="00B17A13">
        <w:tc>
          <w:tcPr>
            <w:tcW w:w="0" w:type="auto"/>
          </w:tcPr>
          <w:p w:rsidR="00F21C06" w:rsidRPr="00222F26" w:rsidRDefault="00F21C06" w:rsidP="00F21C06">
            <w:pPr>
              <w:rPr>
                <w:rFonts w:eastAsia="Calibri" w:hAnsi="Times New Roman"/>
                <w:bCs/>
                <w:sz w:val="22"/>
                <w:szCs w:val="22"/>
              </w:rPr>
            </w:pPr>
            <w:r w:rsidRPr="00222F26">
              <w:rPr>
                <w:rFonts w:eastAsia="Calibri" w:hAnsi="Times New Roman"/>
                <w:bCs/>
                <w:sz w:val="22"/>
                <w:szCs w:val="22"/>
              </w:rPr>
              <w:t>6.</w:t>
            </w:r>
          </w:p>
        </w:tc>
        <w:tc>
          <w:tcPr>
            <w:tcW w:w="4564" w:type="dxa"/>
          </w:tcPr>
          <w:p w:rsidR="00F21C06" w:rsidRPr="00222F26" w:rsidRDefault="00F21C06" w:rsidP="00F21C06">
            <w:pPr>
              <w:jc w:val="both"/>
              <w:rPr>
                <w:rFonts w:eastAsia="Calibri" w:hAnsi="Times New Roman"/>
              </w:rPr>
            </w:pPr>
            <w:r w:rsidRPr="00222F26">
              <w:rPr>
                <w:rFonts w:eastAsia="Calibri" w:hAnsi="Times New Roman"/>
                <w:bCs/>
                <w:iCs/>
                <w:sz w:val="22"/>
                <w:szCs w:val="22"/>
              </w:rPr>
              <w:t>Kiti tiekėjo teikiami kartu su pasiūlymu dokumentai (</w:t>
            </w:r>
            <w:r w:rsidRPr="00222F26">
              <w:rPr>
                <w:rFonts w:eastAsia="Calibri" w:hAnsi="Times New Roman"/>
                <w:bCs/>
                <w:i/>
                <w:sz w:val="22"/>
                <w:szCs w:val="22"/>
              </w:rPr>
              <w:t>nurodo tiekėjas</w:t>
            </w:r>
            <w:r w:rsidRPr="00222F26">
              <w:rPr>
                <w:rFonts w:eastAsia="Calibri" w:hAnsi="Times New Roman"/>
                <w:bCs/>
                <w:iCs/>
                <w:sz w:val="22"/>
                <w:szCs w:val="22"/>
              </w:rPr>
              <w:t>)</w:t>
            </w:r>
          </w:p>
        </w:tc>
        <w:tc>
          <w:tcPr>
            <w:tcW w:w="895" w:type="dxa"/>
          </w:tcPr>
          <w:p w:rsidR="00F21C06" w:rsidRPr="00222F26" w:rsidRDefault="00F21C06" w:rsidP="00F21C06">
            <w:pPr>
              <w:rPr>
                <w:rFonts w:eastAsia="Calibri" w:hAnsi="Times New Roman"/>
                <w:sz w:val="22"/>
                <w:szCs w:val="22"/>
              </w:rPr>
            </w:pPr>
          </w:p>
        </w:tc>
        <w:tc>
          <w:tcPr>
            <w:tcW w:w="1840" w:type="dxa"/>
          </w:tcPr>
          <w:p w:rsidR="00F21C06" w:rsidRPr="00222F26" w:rsidRDefault="00F21C06" w:rsidP="00F21C06">
            <w:pPr>
              <w:rPr>
                <w:rFonts w:eastAsia="Calibri" w:hAnsi="Times New Roman"/>
                <w:sz w:val="22"/>
                <w:szCs w:val="22"/>
              </w:rPr>
            </w:pPr>
          </w:p>
        </w:tc>
        <w:tc>
          <w:tcPr>
            <w:tcW w:w="2151" w:type="dxa"/>
          </w:tcPr>
          <w:p w:rsidR="00F21C06" w:rsidRPr="00222F26" w:rsidRDefault="00F21C06" w:rsidP="00F21C06">
            <w:pPr>
              <w:rPr>
                <w:rFonts w:eastAsia="Calibri" w:hAnsi="Times New Roman"/>
                <w:sz w:val="22"/>
                <w:szCs w:val="22"/>
              </w:rPr>
            </w:pPr>
          </w:p>
        </w:tc>
      </w:tr>
    </w:tbl>
    <w:p w:rsidR="00F21C06" w:rsidRPr="00222F26" w:rsidRDefault="00F21C06" w:rsidP="00F21C06">
      <w:pPr>
        <w:jc w:val="both"/>
        <w:rPr>
          <w:rFonts w:eastAsia="Calibri"/>
          <w:b/>
          <w:bCs/>
          <w:sz w:val="22"/>
          <w:szCs w:val="22"/>
          <w:lang w:eastAsia="lt-LT"/>
        </w:rPr>
      </w:pPr>
    </w:p>
    <w:p w:rsidR="00F21C06" w:rsidRPr="00222F26" w:rsidRDefault="00F21C06" w:rsidP="00F21C06">
      <w:pPr>
        <w:jc w:val="both"/>
        <w:rPr>
          <w:rFonts w:eastAsia="Calibri"/>
          <w:b/>
          <w:bCs/>
          <w:sz w:val="22"/>
          <w:szCs w:val="22"/>
          <w:lang w:eastAsia="lt-LT"/>
        </w:rPr>
      </w:pPr>
      <w:r w:rsidRPr="00222F26">
        <w:rPr>
          <w:rFonts w:eastAsia="Calibri"/>
          <w:b/>
          <w:bCs/>
          <w:sz w:val="22"/>
          <w:szCs w:val="22"/>
          <w:lang w:eastAsia="lt-LT"/>
        </w:rPr>
        <w:t>Pasirašydamas šį pasiūlymą, tvirtintu, kad:</w:t>
      </w:r>
    </w:p>
    <w:p w:rsidR="00F21C06" w:rsidRPr="00222F26" w:rsidRDefault="00F21C06" w:rsidP="00F21C06">
      <w:pPr>
        <w:numPr>
          <w:ilvl w:val="0"/>
          <w:numId w:val="5"/>
        </w:numPr>
        <w:tabs>
          <w:tab w:val="clear" w:pos="720"/>
          <w:tab w:val="num" w:pos="851"/>
          <w:tab w:val="left" w:pos="1134"/>
        </w:tabs>
        <w:spacing w:after="160" w:line="276" w:lineRule="auto"/>
        <w:ind w:left="0" w:firstLine="709"/>
        <w:contextualSpacing/>
        <w:jc w:val="both"/>
        <w:rPr>
          <w:rFonts w:eastAsia="Calibri"/>
          <w:b/>
          <w:bCs/>
          <w:smallCaps/>
          <w:sz w:val="22"/>
          <w:szCs w:val="22"/>
          <w:lang w:eastAsia="lt-LT"/>
        </w:rPr>
      </w:pPr>
      <w:r w:rsidRPr="00222F26">
        <w:rPr>
          <w:rFonts w:eastAsia="Calibri"/>
          <w:sz w:val="22"/>
          <w:szCs w:val="22"/>
          <w:lang w:eastAsia="lt-LT"/>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rsidR="00F21C06" w:rsidRPr="00222F26" w:rsidRDefault="00F21C06" w:rsidP="00F21C06">
      <w:pPr>
        <w:numPr>
          <w:ilvl w:val="0"/>
          <w:numId w:val="5"/>
        </w:numPr>
        <w:tabs>
          <w:tab w:val="clear" w:pos="720"/>
          <w:tab w:val="num" w:pos="851"/>
          <w:tab w:val="left" w:pos="1134"/>
        </w:tabs>
        <w:spacing w:after="160" w:line="276" w:lineRule="auto"/>
        <w:ind w:left="0" w:firstLine="709"/>
        <w:contextualSpacing/>
        <w:jc w:val="both"/>
        <w:rPr>
          <w:rFonts w:eastAsia="Calibri"/>
          <w:b/>
          <w:bCs/>
          <w:smallCaps/>
          <w:sz w:val="22"/>
          <w:szCs w:val="22"/>
          <w:lang w:eastAsia="lt-LT"/>
        </w:rPr>
      </w:pPr>
      <w:r w:rsidRPr="00222F26">
        <w:rPr>
          <w:rFonts w:eastAsia="Calibri"/>
          <w:sz w:val="22"/>
          <w:szCs w:val="22"/>
          <w:lang w:eastAsia="lt-LT"/>
        </w:rPr>
        <w:t>sutinku su pirkimo dokumentuose nustatytomis sąlygomis ir procedūromis,</w:t>
      </w:r>
    </w:p>
    <w:p w:rsidR="00F21C06" w:rsidRPr="00222F26" w:rsidRDefault="00F21C06" w:rsidP="00F21C06">
      <w:pPr>
        <w:numPr>
          <w:ilvl w:val="0"/>
          <w:numId w:val="5"/>
        </w:numPr>
        <w:tabs>
          <w:tab w:val="clear" w:pos="720"/>
          <w:tab w:val="num" w:pos="851"/>
          <w:tab w:val="left" w:pos="1134"/>
        </w:tabs>
        <w:spacing w:after="160" w:line="276" w:lineRule="auto"/>
        <w:ind w:left="0" w:firstLine="709"/>
        <w:contextualSpacing/>
        <w:jc w:val="both"/>
        <w:rPr>
          <w:rFonts w:eastAsia="Calibri"/>
          <w:sz w:val="22"/>
          <w:szCs w:val="22"/>
          <w:lang w:eastAsia="lt-LT"/>
        </w:rPr>
      </w:pPr>
      <w:r w:rsidRPr="00222F26">
        <w:rPr>
          <w:rFonts w:eastAsia="Calibri"/>
          <w:sz w:val="22"/>
          <w:szCs w:val="22"/>
          <w:lang w:eastAsia="lt-LT"/>
        </w:rPr>
        <w:t>pasiūlymo dokumentuose pateikti duomenys ir informacija yra teisinga ir apima viską, ko reikia tinkamam sutarties įvykdymui;</w:t>
      </w:r>
    </w:p>
    <w:p w:rsidR="00F21C06" w:rsidRPr="00222F26" w:rsidRDefault="00F21C06" w:rsidP="00F21C06">
      <w:pPr>
        <w:numPr>
          <w:ilvl w:val="0"/>
          <w:numId w:val="5"/>
        </w:numPr>
        <w:tabs>
          <w:tab w:val="clear" w:pos="720"/>
          <w:tab w:val="num" w:pos="851"/>
          <w:tab w:val="left" w:pos="1134"/>
        </w:tabs>
        <w:spacing w:after="160" w:line="276" w:lineRule="auto"/>
        <w:ind w:left="0" w:firstLine="709"/>
        <w:contextualSpacing/>
        <w:jc w:val="both"/>
        <w:rPr>
          <w:rFonts w:eastAsia="Calibri"/>
          <w:sz w:val="22"/>
          <w:szCs w:val="22"/>
          <w:lang w:eastAsia="lt-LT"/>
        </w:rPr>
      </w:pPr>
      <w:r w:rsidRPr="00222F26">
        <w:rPr>
          <w:rFonts w:eastAsia="Calibri"/>
          <w:sz w:val="22"/>
          <w:szCs w:val="22"/>
          <w:lang w:eastAsia="lt-LT"/>
        </w:rPr>
        <w:t>pasiūlymas galioja pirkimo sąlygų 2 skyriuje „Terminai“ atitinkamame punkte nurodytą terminą.</w:t>
      </w:r>
    </w:p>
    <w:p w:rsidR="00F21C06" w:rsidRPr="00222F26" w:rsidRDefault="00F21C06" w:rsidP="00F21C06">
      <w:pPr>
        <w:rPr>
          <w:rFonts w:eastAsia="Calibri"/>
          <w:sz w:val="24"/>
          <w:szCs w:val="24"/>
          <w:lang w:eastAsia="lt-LT"/>
        </w:rPr>
      </w:pPr>
    </w:p>
    <w:p w:rsidR="00F21C06" w:rsidRPr="00222F26" w:rsidRDefault="00F21C06" w:rsidP="00F21C06">
      <w:pPr>
        <w:rPr>
          <w:rFonts w:eastAsia="Calibri"/>
          <w:sz w:val="24"/>
          <w:szCs w:val="24"/>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21C06" w:rsidRPr="00222F26" w:rsidTr="00B17A13">
        <w:trPr>
          <w:trHeight w:val="186"/>
        </w:trPr>
        <w:tc>
          <w:tcPr>
            <w:tcW w:w="3870" w:type="dxa"/>
            <w:tcBorders>
              <w:top w:val="single" w:sz="4" w:space="0" w:color="auto"/>
              <w:left w:val="nil"/>
              <w:bottom w:val="nil"/>
              <w:right w:val="nil"/>
            </w:tcBorders>
          </w:tcPr>
          <w:p w:rsidR="00F21C06" w:rsidRPr="00222F26" w:rsidRDefault="00F21C06" w:rsidP="00F21C06">
            <w:pPr>
              <w:rPr>
                <w:rFonts w:eastAsia="Calibri"/>
                <w:sz w:val="24"/>
                <w:szCs w:val="24"/>
                <w:vertAlign w:val="superscript"/>
                <w:lang w:eastAsia="lt-LT"/>
              </w:rPr>
            </w:pPr>
            <w:r w:rsidRPr="00222F26">
              <w:rPr>
                <w:rFonts w:eastAsia="Calibri"/>
                <w:i/>
                <w:sz w:val="24"/>
                <w:szCs w:val="24"/>
                <w:vertAlign w:val="superscript"/>
                <w:lang w:eastAsia="lt-LT"/>
              </w:rPr>
              <w:t>(Tiekėjo arba jo įgalioto asmens pareigų pavadinimas)</w:t>
            </w:r>
          </w:p>
        </w:tc>
        <w:tc>
          <w:tcPr>
            <w:tcW w:w="604" w:type="dxa"/>
            <w:tcBorders>
              <w:top w:val="nil"/>
              <w:left w:val="nil"/>
              <w:bottom w:val="nil"/>
              <w:right w:val="nil"/>
            </w:tcBorders>
          </w:tcPr>
          <w:p w:rsidR="00F21C06" w:rsidRPr="00222F26" w:rsidRDefault="00F21C06" w:rsidP="00F21C06">
            <w:pPr>
              <w:rPr>
                <w:rFonts w:eastAsia="Calibri"/>
                <w:sz w:val="24"/>
                <w:szCs w:val="24"/>
                <w:vertAlign w:val="superscript"/>
                <w:lang w:eastAsia="lt-LT"/>
              </w:rPr>
            </w:pPr>
          </w:p>
        </w:tc>
        <w:tc>
          <w:tcPr>
            <w:tcW w:w="1980" w:type="dxa"/>
            <w:tcBorders>
              <w:top w:val="single" w:sz="4" w:space="0" w:color="auto"/>
              <w:left w:val="nil"/>
              <w:bottom w:val="nil"/>
              <w:right w:val="nil"/>
            </w:tcBorders>
            <w:hideMark/>
          </w:tcPr>
          <w:p w:rsidR="00F21C06" w:rsidRPr="00222F26" w:rsidRDefault="00F21C06" w:rsidP="00F21C06">
            <w:pPr>
              <w:jc w:val="center"/>
              <w:rPr>
                <w:rFonts w:eastAsia="Calibri"/>
                <w:sz w:val="24"/>
                <w:szCs w:val="24"/>
                <w:vertAlign w:val="superscript"/>
                <w:lang w:eastAsia="lt-LT"/>
              </w:rPr>
            </w:pPr>
            <w:r w:rsidRPr="00222F26">
              <w:rPr>
                <w:rFonts w:eastAsia="Calibri"/>
                <w:i/>
                <w:sz w:val="24"/>
                <w:szCs w:val="24"/>
                <w:vertAlign w:val="superscript"/>
                <w:lang w:eastAsia="lt-LT"/>
              </w:rPr>
              <w:t>(Parašas)</w:t>
            </w:r>
          </w:p>
        </w:tc>
        <w:tc>
          <w:tcPr>
            <w:tcW w:w="701" w:type="dxa"/>
            <w:tcBorders>
              <w:top w:val="nil"/>
              <w:left w:val="nil"/>
              <w:bottom w:val="nil"/>
              <w:right w:val="nil"/>
            </w:tcBorders>
          </w:tcPr>
          <w:p w:rsidR="00F21C06" w:rsidRPr="00222F26" w:rsidRDefault="00F21C06" w:rsidP="00F21C06">
            <w:pPr>
              <w:rPr>
                <w:rFonts w:eastAsia="Calibri"/>
                <w:sz w:val="24"/>
                <w:szCs w:val="24"/>
                <w:vertAlign w:val="superscript"/>
                <w:lang w:eastAsia="lt-LT"/>
              </w:rPr>
            </w:pPr>
          </w:p>
        </w:tc>
        <w:tc>
          <w:tcPr>
            <w:tcW w:w="2655" w:type="dxa"/>
            <w:tcBorders>
              <w:top w:val="single" w:sz="4" w:space="0" w:color="auto"/>
              <w:left w:val="nil"/>
              <w:bottom w:val="nil"/>
              <w:right w:val="nil"/>
            </w:tcBorders>
            <w:hideMark/>
          </w:tcPr>
          <w:p w:rsidR="00F21C06" w:rsidRPr="00222F26" w:rsidRDefault="00F21C06" w:rsidP="00F21C06">
            <w:pPr>
              <w:jc w:val="right"/>
              <w:rPr>
                <w:rFonts w:eastAsia="Calibri"/>
                <w:sz w:val="24"/>
                <w:szCs w:val="24"/>
                <w:vertAlign w:val="superscript"/>
                <w:lang w:eastAsia="lt-LT"/>
              </w:rPr>
            </w:pPr>
            <w:r w:rsidRPr="00222F26">
              <w:rPr>
                <w:rFonts w:eastAsia="Calibri"/>
                <w:i/>
                <w:sz w:val="24"/>
                <w:szCs w:val="24"/>
                <w:vertAlign w:val="superscript"/>
                <w:lang w:eastAsia="lt-LT"/>
              </w:rPr>
              <w:t>(Vardas, pavardė)</w:t>
            </w:r>
          </w:p>
        </w:tc>
      </w:tr>
    </w:tbl>
    <w:p w:rsidR="003569F8" w:rsidRPr="00222F26" w:rsidRDefault="003569F8" w:rsidP="00CE3D91"/>
    <w:sectPr w:rsidR="003569F8" w:rsidRPr="00222F26" w:rsidSect="00486A8F">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1FC" w:rsidRDefault="009041FC" w:rsidP="009041FC">
      <w:r>
        <w:separator/>
      </w:r>
    </w:p>
  </w:endnote>
  <w:endnote w:type="continuationSeparator" w:id="0">
    <w:p w:rsidR="009041FC" w:rsidRDefault="009041FC" w:rsidP="00904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1FC" w:rsidRDefault="009041FC" w:rsidP="009041FC">
      <w:r>
        <w:separator/>
      </w:r>
    </w:p>
  </w:footnote>
  <w:footnote w:type="continuationSeparator" w:id="0">
    <w:p w:rsidR="009041FC" w:rsidRDefault="009041FC" w:rsidP="009041FC">
      <w:r>
        <w:continuationSeparator/>
      </w:r>
    </w:p>
  </w:footnote>
  <w:footnote w:id="1">
    <w:p w:rsidR="00CE3D91" w:rsidRPr="007F1C35" w:rsidRDefault="00CE3D91" w:rsidP="00CE3D91">
      <w:pPr>
        <w:pStyle w:val="Puslapioinaostekstas"/>
      </w:pPr>
      <w:r w:rsidRPr="007F1C35">
        <w:rPr>
          <w:rStyle w:val="Puslapioinaosnuoroda"/>
          <w:rFonts w:asciiTheme="minorHAnsi" w:hAnsiTheme="minorHAnsi" w:cstheme="minorHAnsi"/>
        </w:rPr>
        <w:footnoteRef/>
      </w:r>
      <w:r w:rsidRPr="007F1C35">
        <w:t xml:space="preserve"> </w:t>
      </w:r>
      <w:r w:rsidRPr="007F1C35">
        <w:rPr>
          <w:rFonts w:asciiTheme="minorHAnsi" w:hAnsiTheme="minorHAnsi" w:cstheme="minorHAnsi"/>
          <w:sz w:val="16"/>
          <w:szCs w:val="16"/>
        </w:rPr>
        <w:t xml:space="preserve">Jei </w:t>
      </w:r>
      <w:r>
        <w:rPr>
          <w:rFonts w:asciiTheme="minorHAnsi" w:hAnsiTheme="minorHAnsi" w:cstheme="minorHAnsi"/>
          <w:sz w:val="16"/>
          <w:szCs w:val="16"/>
        </w:rPr>
        <w:t>Pasiūlymą</w:t>
      </w:r>
      <w:r w:rsidRPr="007F1C35">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2">
    <w:p w:rsidR="00CE3D91" w:rsidRPr="005C6AA2" w:rsidRDefault="00CE3D91" w:rsidP="00CE3D91">
      <w:pPr>
        <w:pStyle w:val="Puslapioinaostekstas"/>
        <w:rPr>
          <w:rStyle w:val="Puslapioinaosnuoroda"/>
          <w:sz w:val="16"/>
          <w:szCs w:val="16"/>
        </w:rPr>
      </w:pPr>
      <w:r w:rsidRPr="005C6AA2">
        <w:rPr>
          <w:rStyle w:val="Puslapioinaosnuoroda"/>
          <w:rFonts w:asciiTheme="minorHAnsi" w:hAnsiTheme="minorHAnsi" w:cstheme="minorHAnsi"/>
        </w:rPr>
        <w:footnoteRef/>
      </w:r>
      <w:r w:rsidRPr="005C6AA2">
        <w:rPr>
          <w:rStyle w:val="Puslapioinaosnuoroda"/>
        </w:rPr>
        <w:t xml:space="preserve"> </w:t>
      </w:r>
      <w:r w:rsidRPr="007F1C35">
        <w:rPr>
          <w:rFonts w:asciiTheme="minorHAnsi" w:hAnsiTheme="minorHAnsi" w:cstheme="minorHAnsi"/>
          <w:sz w:val="16"/>
          <w:szCs w:val="16"/>
        </w:rPr>
        <w:t>Taip pat kaip 1 išnašoje.</w:t>
      </w:r>
    </w:p>
  </w:footnote>
  <w:footnote w:id="3">
    <w:p w:rsidR="00CE3D91" w:rsidRPr="008202C4" w:rsidRDefault="00CE3D91" w:rsidP="00CE3D91">
      <w:pPr>
        <w:pStyle w:val="Puslapioinaostekstas"/>
        <w:rPr>
          <w:rFonts w:asciiTheme="minorHAnsi" w:hAnsiTheme="minorHAnsi" w:cstheme="minorHAnsi"/>
          <w:sz w:val="16"/>
          <w:szCs w:val="16"/>
        </w:rPr>
      </w:pPr>
      <w:r w:rsidRPr="00F80E82">
        <w:rPr>
          <w:rStyle w:val="Puslapioinaosnuoroda"/>
          <w:rFonts w:asciiTheme="minorHAnsi" w:hAnsiTheme="minorHAnsi" w:cstheme="minorHAnsi"/>
        </w:rPr>
        <w:footnoteRef/>
      </w:r>
      <w:r w:rsidRPr="005C6AA2">
        <w:rPr>
          <w:rStyle w:val="Puslapioinaosnuoroda"/>
        </w:rPr>
        <w:t xml:space="preserve"> </w:t>
      </w:r>
      <w:r w:rsidRPr="008202C4">
        <w:rPr>
          <w:rFonts w:asciiTheme="minorHAnsi" w:hAnsiTheme="minorHAnsi" w:cstheme="minorHAnsi"/>
          <w:sz w:val="16"/>
          <w:szCs w:val="16"/>
        </w:rPr>
        <w:t>Taip pat kaip 1 išnašoje.</w:t>
      </w:r>
    </w:p>
  </w:footnote>
  <w:footnote w:id="4">
    <w:p w:rsidR="00CE3D91" w:rsidRPr="007F1C35" w:rsidRDefault="00CE3D91" w:rsidP="00CE3D91">
      <w:pPr>
        <w:pStyle w:val="Puslapioinaostekstas"/>
      </w:pPr>
      <w:r w:rsidRPr="00F80E82">
        <w:rPr>
          <w:rStyle w:val="Puslapioinaosnuoroda"/>
          <w:rFonts w:asciiTheme="minorHAnsi" w:hAnsiTheme="minorHAnsi" w:cstheme="minorHAnsi"/>
        </w:rPr>
        <w:footnoteRef/>
      </w:r>
      <w:r>
        <w:t xml:space="preserve"> </w:t>
      </w:r>
      <w:r w:rsidRPr="007F1C35">
        <w:rPr>
          <w:rFonts w:asciiTheme="minorHAnsi" w:hAnsiTheme="minorHAnsi" w:cstheme="minorHAnsi"/>
          <w:sz w:val="16"/>
          <w:szCs w:val="16"/>
        </w:rPr>
        <w:t>Taip pat kaip 1 išnašoje.</w:t>
      </w:r>
    </w:p>
  </w:footnote>
  <w:footnote w:id="5">
    <w:p w:rsidR="00CE3D91" w:rsidRPr="007F1C35" w:rsidRDefault="00CE3D91" w:rsidP="00CE3D91">
      <w:pPr>
        <w:pStyle w:val="Puslapioinaostekstas"/>
      </w:pPr>
      <w:r w:rsidRPr="00F80E82">
        <w:rPr>
          <w:rStyle w:val="Puslapioinaosnuoroda"/>
          <w:rFonts w:asciiTheme="minorHAnsi" w:hAnsiTheme="minorHAnsi" w:cstheme="minorHAnsi"/>
        </w:rPr>
        <w:footnoteRef/>
      </w:r>
      <w:r w:rsidRPr="00F80E82">
        <w:rPr>
          <w:rFonts w:asciiTheme="minorHAnsi" w:hAnsiTheme="minorHAnsi" w:cstheme="minorHAnsi"/>
        </w:rPr>
        <w:t xml:space="preserve"> </w:t>
      </w:r>
      <w:r w:rsidRPr="007F1C35">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Pr>
          <w:rFonts w:asciiTheme="minorHAnsi" w:hAnsiTheme="minorHAnsi" w:cstheme="minorHAnsi"/>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D72BF"/>
    <w:multiLevelType w:val="hybridMultilevel"/>
    <w:tmpl w:val="37366FE0"/>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nsid w:val="1D613CC3"/>
    <w:multiLevelType w:val="hybridMultilevel"/>
    <w:tmpl w:val="5E08F596"/>
    <w:lvl w:ilvl="0" w:tplc="FE080176">
      <w:start w:val="1"/>
      <w:numFmt w:val="lowerLetter"/>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98E6DD9"/>
    <w:multiLevelType w:val="multilevel"/>
    <w:tmpl w:val="FAECDFE6"/>
    <w:lvl w:ilvl="0">
      <w:start w:val="1"/>
      <w:numFmt w:val="decimal"/>
      <w:lvlText w:val="%1)"/>
      <w:lvlJc w:val="left"/>
      <w:pPr>
        <w:ind w:left="72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01311E7"/>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Calibri" w:hAnsi="Calibr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
    <w:nsid w:val="6D1B712E"/>
    <w:multiLevelType w:val="multilevel"/>
    <w:tmpl w:val="5FB63830"/>
    <w:lvl w:ilvl="0">
      <w:start w:val="1"/>
      <w:numFmt w:val="decimal"/>
      <w:lvlText w:val="%1."/>
      <w:lvlJc w:val="left"/>
      <w:pPr>
        <w:ind w:left="394" w:hanging="360"/>
      </w:pPr>
    </w:lvl>
    <w:lvl w:ilvl="1">
      <w:start w:val="1"/>
      <w:numFmt w:val="lowerLetter"/>
      <w:lvlText w:val="%2."/>
      <w:lvlJc w:val="left"/>
      <w:pPr>
        <w:ind w:left="1114" w:hanging="360"/>
      </w:pPr>
    </w:lvl>
    <w:lvl w:ilvl="2">
      <w:start w:val="1"/>
      <w:numFmt w:val="lowerRoman"/>
      <w:lvlText w:val="%3."/>
      <w:lvlJc w:val="right"/>
      <w:pPr>
        <w:ind w:left="1834" w:hanging="180"/>
      </w:pPr>
    </w:lvl>
    <w:lvl w:ilvl="3">
      <w:start w:val="1"/>
      <w:numFmt w:val="decimal"/>
      <w:lvlText w:val="%4."/>
      <w:lvlJc w:val="left"/>
      <w:pPr>
        <w:ind w:left="2554" w:hanging="360"/>
      </w:pPr>
    </w:lvl>
    <w:lvl w:ilvl="4">
      <w:start w:val="1"/>
      <w:numFmt w:val="lowerLetter"/>
      <w:lvlText w:val="%5."/>
      <w:lvlJc w:val="left"/>
      <w:pPr>
        <w:ind w:left="3274" w:hanging="360"/>
      </w:pPr>
    </w:lvl>
    <w:lvl w:ilvl="5">
      <w:start w:val="1"/>
      <w:numFmt w:val="lowerRoman"/>
      <w:lvlText w:val="%6."/>
      <w:lvlJc w:val="right"/>
      <w:pPr>
        <w:ind w:left="3994" w:hanging="180"/>
      </w:pPr>
    </w:lvl>
    <w:lvl w:ilvl="6">
      <w:start w:val="1"/>
      <w:numFmt w:val="decimal"/>
      <w:lvlText w:val="%7."/>
      <w:lvlJc w:val="left"/>
      <w:pPr>
        <w:ind w:left="4714" w:hanging="360"/>
      </w:pPr>
    </w:lvl>
    <w:lvl w:ilvl="7">
      <w:start w:val="1"/>
      <w:numFmt w:val="lowerLetter"/>
      <w:lvlText w:val="%8."/>
      <w:lvlJc w:val="left"/>
      <w:pPr>
        <w:ind w:left="5434" w:hanging="360"/>
      </w:pPr>
    </w:lvl>
    <w:lvl w:ilvl="8">
      <w:start w:val="1"/>
      <w:numFmt w:val="lowerRoman"/>
      <w:lvlText w:val="%9."/>
      <w:lvlJc w:val="right"/>
      <w:pPr>
        <w:ind w:left="6154" w:hanging="180"/>
      </w:pPr>
    </w:lvl>
  </w:abstractNum>
  <w:num w:numId="1">
    <w:abstractNumId w:val="2"/>
  </w:num>
  <w:num w:numId="2">
    <w:abstractNumId w:val="2"/>
    <w:lvlOverride w:ilvl="0">
      <w:startOverride w:val="1"/>
    </w:lvlOverride>
  </w:num>
  <w:num w:numId="3">
    <w:abstractNumId w:val="4"/>
  </w:num>
  <w:num w:numId="4">
    <w:abstractNumId w:val="0"/>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15D"/>
    <w:rsid w:val="000244E8"/>
    <w:rsid w:val="001D77FF"/>
    <w:rsid w:val="00222F26"/>
    <w:rsid w:val="002511B6"/>
    <w:rsid w:val="003569F8"/>
    <w:rsid w:val="00486A8F"/>
    <w:rsid w:val="009041FC"/>
    <w:rsid w:val="00AE315D"/>
    <w:rsid w:val="00B63447"/>
    <w:rsid w:val="00CE3D91"/>
    <w:rsid w:val="00D42C6D"/>
    <w:rsid w:val="00ED096E"/>
    <w:rsid w:val="00F21C06"/>
    <w:rsid w:val="00F408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511B6"/>
    <w:rPr>
      <w:rFonts w:eastAsia="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9041FC"/>
  </w:style>
  <w:style w:type="character" w:customStyle="1" w:styleId="PuslapioinaostekstasDiagrama">
    <w:name w:val="Puslapio išnašos tekstas Diagrama"/>
    <w:basedOn w:val="Numatytasispastraiposriftas"/>
    <w:link w:val="Puslapioinaostekstas"/>
    <w:semiHidden/>
    <w:rsid w:val="009041FC"/>
    <w:rPr>
      <w:rFonts w:eastAsia="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041FC"/>
    <w:rPr>
      <w:vertAlign w:val="superscript"/>
    </w:rPr>
  </w:style>
  <w:style w:type="table" w:styleId="Lentelstinklelis">
    <w:name w:val="Table Grid"/>
    <w:basedOn w:val="prastojilentel"/>
    <w:uiPriority w:val="39"/>
    <w:rsid w:val="009041FC"/>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F21C06"/>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F4085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511B6"/>
    <w:rPr>
      <w:rFonts w:eastAsia="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9041FC"/>
  </w:style>
  <w:style w:type="character" w:customStyle="1" w:styleId="PuslapioinaostekstasDiagrama">
    <w:name w:val="Puslapio išnašos tekstas Diagrama"/>
    <w:basedOn w:val="Numatytasispastraiposriftas"/>
    <w:link w:val="Puslapioinaostekstas"/>
    <w:semiHidden/>
    <w:rsid w:val="009041FC"/>
    <w:rPr>
      <w:rFonts w:eastAsia="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041FC"/>
    <w:rPr>
      <w:vertAlign w:val="superscript"/>
    </w:rPr>
  </w:style>
  <w:style w:type="table" w:styleId="Lentelstinklelis">
    <w:name w:val="Table Grid"/>
    <w:basedOn w:val="prastojilentel"/>
    <w:uiPriority w:val="39"/>
    <w:rsid w:val="009041FC"/>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F21C06"/>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F4085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63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3443</Words>
  <Characters>1963</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5396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SilvijaS</dc:creator>
  <cp:lastModifiedBy>SilvijaS</cp:lastModifiedBy>
  <cp:revision>4</cp:revision>
  <dcterms:created xsi:type="dcterms:W3CDTF">2026-05-07T07:10:00Z</dcterms:created>
  <dcterms:modified xsi:type="dcterms:W3CDTF">2026-05-12T12:53:00Z</dcterms:modified>
</cp:coreProperties>
</file>